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77" w:rsidRDefault="00EC1C9B" w:rsidP="00CD663A">
      <w:pPr>
        <w:autoSpaceDE w:val="0"/>
        <w:autoSpaceDN w:val="0"/>
        <w:adjustRightInd w:val="0"/>
        <w:jc w:val="center"/>
        <w:rPr>
          <w:rFonts w:cs="Arial"/>
          <w:b/>
          <w:bCs/>
        </w:rPr>
      </w:pPr>
      <w:r>
        <w:rPr>
          <w:rFonts w:cs="Arial"/>
          <w:b/>
          <w:bCs/>
        </w:rPr>
        <w:t xml:space="preserve">INSTRUCTIONS FOR </w:t>
      </w:r>
      <w:r w:rsidR="00C6453D" w:rsidRPr="00805EDE">
        <w:rPr>
          <w:rFonts w:cs="Arial"/>
          <w:b/>
          <w:bCs/>
        </w:rPr>
        <w:t>THE DRAFTING, SUBMISSION AND ASSIGNMENT OF</w:t>
      </w:r>
      <w:r w:rsidR="00C6453D">
        <w:rPr>
          <w:rFonts w:cs="Arial"/>
          <w:b/>
          <w:bCs/>
          <w:color w:val="FF0000"/>
        </w:rPr>
        <w:t xml:space="preserve"> </w:t>
      </w:r>
      <w:r>
        <w:rPr>
          <w:rFonts w:cs="Arial"/>
          <w:b/>
          <w:bCs/>
        </w:rPr>
        <w:t>NCIMS PROPOSALS</w:t>
      </w:r>
    </w:p>
    <w:p w:rsidR="00CD663A" w:rsidRDefault="00CD663A" w:rsidP="00CD663A">
      <w:pPr>
        <w:autoSpaceDE w:val="0"/>
        <w:autoSpaceDN w:val="0"/>
        <w:adjustRightInd w:val="0"/>
        <w:jc w:val="center"/>
        <w:rPr>
          <w:rFonts w:cs="Arial"/>
          <w:b/>
          <w:bCs/>
        </w:rPr>
      </w:pPr>
    </w:p>
    <w:p w:rsidR="00B7208E" w:rsidRPr="00805EDE" w:rsidRDefault="009A7A8A" w:rsidP="00FD420C">
      <w:r>
        <w:t>In order to provide for the most efficient and satisfactory deliberation of p</w:t>
      </w:r>
      <w:r w:rsidR="00FD420C">
        <w:t>roposals</w:t>
      </w:r>
      <w:r>
        <w:t xml:space="preserve">, the following instructions are provided. </w:t>
      </w:r>
      <w:r w:rsidR="00FD420C">
        <w:t xml:space="preserve"> </w:t>
      </w:r>
      <w:r w:rsidR="00B7208E" w:rsidRPr="00805EDE">
        <w:t xml:space="preserve">Proposals may request actions, studies, pilot projects or ideas that need thoughtful consideration for development as possible recommendations to the next NCIMS conference or as actions to be completed within a shorter time period.  The conference has a number of standing committees that proposals may be assigned to for action or ad-hoc committees may be established to work on a specific proposal.  </w:t>
      </w:r>
    </w:p>
    <w:p w:rsidR="00786862" w:rsidRDefault="00786862" w:rsidP="00FD420C"/>
    <w:p w:rsidR="002D79D7" w:rsidRPr="002D79D7" w:rsidRDefault="002D79D7" w:rsidP="002D79D7">
      <w:pPr>
        <w:rPr>
          <w:u w:val="single"/>
        </w:rPr>
      </w:pPr>
      <w:r w:rsidRPr="002D79D7">
        <w:rPr>
          <w:b/>
          <w:u w:val="single"/>
        </w:rPr>
        <w:t>DRAFTING INSTRUCTIONS FOR CONFERENCE PROPOSALS</w:t>
      </w:r>
      <w:r w:rsidRPr="002D79D7">
        <w:rPr>
          <w:u w:val="single"/>
        </w:rPr>
        <w:t>:</w:t>
      </w:r>
    </w:p>
    <w:p w:rsidR="00C35BE9" w:rsidRPr="00C35BE9" w:rsidRDefault="00C35BE9" w:rsidP="00FD420C">
      <w:pPr>
        <w:rPr>
          <w:b/>
          <w:color w:val="FF0000"/>
          <w:u w:val="single"/>
        </w:rPr>
      </w:pPr>
    </w:p>
    <w:p w:rsidR="00C35BE9" w:rsidRDefault="00C35BE9" w:rsidP="00C35BE9">
      <w:r>
        <w:t>A</w:t>
      </w:r>
      <w:r w:rsidR="00603A39" w:rsidRPr="00603A39">
        <w:t xml:space="preserve"> properly prepared proposal may be found on the NCIMS website at </w:t>
      </w:r>
      <w:r w:rsidR="00603A39" w:rsidRPr="001C3FE7">
        <w:t>www.ncims.org</w:t>
      </w:r>
      <w:r w:rsidR="00603A39">
        <w:t xml:space="preserve"> located on the link for the 2</w:t>
      </w:r>
      <w:r w:rsidR="00472276">
        <w:t>019</w:t>
      </w:r>
      <w:r w:rsidR="00603A39">
        <w:t xml:space="preserve"> C</w:t>
      </w:r>
      <w:r w:rsidR="00603A39" w:rsidRPr="00603A39">
        <w:t>onference</w:t>
      </w:r>
      <w:r w:rsidR="00603A39">
        <w:t>.</w:t>
      </w:r>
      <w:r>
        <w:t xml:space="preserve"> </w:t>
      </w:r>
    </w:p>
    <w:p w:rsidR="00C35BE9" w:rsidRDefault="00C35BE9" w:rsidP="00C35BE9"/>
    <w:p w:rsidR="00C35BE9" w:rsidRDefault="00C35BE9" w:rsidP="00C35BE9">
      <w:r w:rsidRPr="00D22475">
        <w:t>Please prepare your proposal using Microsoft Word and save your sub</w:t>
      </w:r>
      <w:r w:rsidR="00805EDE" w:rsidRPr="00D22475">
        <w:t>mission as a Word document with the</w:t>
      </w:r>
      <w:r w:rsidRPr="00D22475">
        <w:rPr>
          <w:color w:val="FF0000"/>
        </w:rPr>
        <w:t xml:space="preserve"> </w:t>
      </w:r>
      <w:r w:rsidRPr="00D22475">
        <w:t xml:space="preserve">file extension </w:t>
      </w:r>
      <w:r w:rsidRPr="00336EFA">
        <w:t>(.doc</w:t>
      </w:r>
      <w:r w:rsidR="00040950" w:rsidRPr="00336EFA">
        <w:t>x</w:t>
      </w:r>
      <w:r w:rsidRPr="00336EFA">
        <w:t xml:space="preserve">) </w:t>
      </w:r>
      <w:r w:rsidRPr="00D22475">
        <w:t>only.</w:t>
      </w:r>
    </w:p>
    <w:p w:rsidR="00C35BE9" w:rsidRDefault="00C35BE9" w:rsidP="00C35BE9"/>
    <w:p w:rsidR="00C35BE9" w:rsidRDefault="00C35BE9" w:rsidP="00C35BE9">
      <w:r w:rsidRPr="00805EDE">
        <w:t xml:space="preserve">With each proposal, the text for </w:t>
      </w:r>
      <w:r w:rsidR="00683211" w:rsidRPr="00805EDE">
        <w:t>the</w:t>
      </w:r>
      <w:r w:rsidR="00805EDE">
        <w:rPr>
          <w:color w:val="FF0000"/>
        </w:rPr>
        <w:t xml:space="preserve"> </w:t>
      </w:r>
      <w:r w:rsidR="009A7A8A">
        <w:t>proposed solution should</w:t>
      </w:r>
      <w:r>
        <w:t xml:space="preserve"> include enough or all of the text required for the reader to understand </w:t>
      </w:r>
      <w:r w:rsidRPr="00805EDE">
        <w:t xml:space="preserve">the </w:t>
      </w:r>
      <w:r w:rsidR="00683211" w:rsidRPr="00805EDE">
        <w:t xml:space="preserve">proposed changes to the identified conference document </w:t>
      </w:r>
      <w:r w:rsidRPr="00805EDE">
        <w:t xml:space="preserve">without having to refer to the </w:t>
      </w:r>
      <w:r w:rsidR="00683211" w:rsidRPr="00805EDE">
        <w:t xml:space="preserve">conference </w:t>
      </w:r>
      <w:r w:rsidR="00D22475">
        <w:t>document being c</w:t>
      </w:r>
      <w:r w:rsidRPr="00805EDE">
        <w:t xml:space="preserve">hanged. </w:t>
      </w:r>
      <w:r w:rsidR="00683211" w:rsidRPr="00805EDE">
        <w:t xml:space="preserve">Citing </w:t>
      </w:r>
      <w:r w:rsidRPr="00805EDE">
        <w:t>only the page number or a single sentence</w:t>
      </w:r>
      <w:r w:rsidR="00683211" w:rsidRPr="00805EDE">
        <w:t xml:space="preserve"> from the text of the conference document</w:t>
      </w:r>
      <w:r w:rsidRPr="00805EDE">
        <w:t xml:space="preserve"> being changed is not enough text for the reader to be able to understand the issue in most cases.  It is </w:t>
      </w:r>
      <w:r w:rsidR="009A7A8A" w:rsidRPr="00805EDE">
        <w:t>st</w:t>
      </w:r>
      <w:r w:rsidR="00805EDE" w:rsidRPr="00805EDE">
        <w:t>r</w:t>
      </w:r>
      <w:r w:rsidR="009A7A8A" w:rsidRPr="00805EDE">
        <w:t xml:space="preserve">ongly recommended that </w:t>
      </w:r>
      <w:r w:rsidRPr="00805EDE">
        <w:t>t</w:t>
      </w:r>
      <w:r w:rsidR="00805EDE" w:rsidRPr="00805EDE">
        <w:t>he submitter</w:t>
      </w:r>
      <w:r w:rsidRPr="00805EDE">
        <w:t xml:space="preserve"> incorporate the changes into </w:t>
      </w:r>
      <w:r w:rsidR="00683211" w:rsidRPr="00805EDE">
        <w:t xml:space="preserve">all of </w:t>
      </w:r>
      <w:r w:rsidRPr="00805EDE">
        <w:t xml:space="preserve">the </w:t>
      </w:r>
      <w:r w:rsidR="00683211" w:rsidRPr="00805EDE">
        <w:t xml:space="preserve">conference </w:t>
      </w:r>
      <w:r w:rsidRPr="00805EDE">
        <w:t>document</w:t>
      </w:r>
      <w:r w:rsidR="00683211" w:rsidRPr="00805EDE">
        <w:t xml:space="preserve">s text, where applicable, </w:t>
      </w:r>
      <w:r w:rsidRPr="00805EDE">
        <w:t xml:space="preserve">for consideration by the conference delegates.  It is </w:t>
      </w:r>
      <w:r w:rsidR="00BA1D14" w:rsidRPr="00805EDE">
        <w:t xml:space="preserve">vitally </w:t>
      </w:r>
      <w:r w:rsidRPr="00805EDE">
        <w:t xml:space="preserve">important for the text to include every section of </w:t>
      </w:r>
      <w:r w:rsidR="00683211" w:rsidRPr="00805EDE">
        <w:t xml:space="preserve">all of </w:t>
      </w:r>
      <w:r w:rsidRPr="00805EDE">
        <w:t xml:space="preserve">the </w:t>
      </w:r>
      <w:r w:rsidR="00683211" w:rsidRPr="00805EDE">
        <w:t xml:space="preserve">conference </w:t>
      </w:r>
      <w:r w:rsidRPr="00805EDE">
        <w:t>document</w:t>
      </w:r>
      <w:r w:rsidR="00683211" w:rsidRPr="00805EDE">
        <w:t>s</w:t>
      </w:r>
      <w:r w:rsidRPr="00805EDE">
        <w:t xml:space="preserve"> the change will affect</w:t>
      </w:r>
      <w:r>
        <w:t>. Conference document</w:t>
      </w:r>
      <w:r w:rsidR="00D22475">
        <w:t xml:space="preserve">s may be downloaded from the NCIMS Website at </w:t>
      </w:r>
      <w:hyperlink r:id="rId6" w:history="1">
        <w:r w:rsidR="00D22475" w:rsidRPr="00A263BA">
          <w:rPr>
            <w:rStyle w:val="Hyperlink"/>
          </w:rPr>
          <w:t>www.ncims.org</w:t>
        </w:r>
      </w:hyperlink>
      <w:r w:rsidR="00D22475">
        <w:t xml:space="preserve">. </w:t>
      </w:r>
    </w:p>
    <w:p w:rsidR="00C35BE9" w:rsidRDefault="00C35BE9" w:rsidP="00C35BE9"/>
    <w:p w:rsidR="00C35BE9" w:rsidRPr="00805EDE" w:rsidRDefault="00C35BE9" w:rsidP="00C35BE9">
      <w:pPr>
        <w:autoSpaceDE w:val="0"/>
        <w:autoSpaceDN w:val="0"/>
        <w:adjustRightInd w:val="0"/>
        <w:rPr>
          <w:rFonts w:cs="Arial"/>
        </w:rPr>
      </w:pPr>
      <w:r w:rsidRPr="00643077">
        <w:rPr>
          <w:rFonts w:cs="Arial"/>
        </w:rPr>
        <w:t xml:space="preserve">A. Use the following guidelines for the body </w:t>
      </w:r>
      <w:r w:rsidRPr="00805EDE">
        <w:rPr>
          <w:rFonts w:cs="Arial"/>
        </w:rPr>
        <w:t xml:space="preserve">of </w:t>
      </w:r>
      <w:r w:rsidR="00BA1D14" w:rsidRPr="00805EDE">
        <w:rPr>
          <w:rFonts w:cs="Arial"/>
        </w:rPr>
        <w:t xml:space="preserve">the </w:t>
      </w:r>
      <w:r w:rsidRPr="00805EDE">
        <w:rPr>
          <w:rFonts w:cs="Arial"/>
        </w:rPr>
        <w:t>text</w:t>
      </w:r>
      <w:r w:rsidR="00941C33">
        <w:rPr>
          <w:rFonts w:cs="Arial"/>
        </w:rPr>
        <w:t xml:space="preserve"> for citing all revisions to PMO provisions and NCIMS conference documents</w:t>
      </w:r>
      <w:r w:rsidRPr="00805EDE">
        <w:rPr>
          <w:rFonts w:cs="Arial"/>
        </w:rPr>
        <w:t xml:space="preserve"> </w:t>
      </w:r>
      <w:r w:rsidR="00BA1D14" w:rsidRPr="00805EDE">
        <w:rPr>
          <w:rFonts w:cs="Arial"/>
        </w:rPr>
        <w:t xml:space="preserve">within the Proposed Solution Section of all </w:t>
      </w:r>
      <w:r w:rsidRPr="00805EDE">
        <w:rPr>
          <w:rFonts w:cs="Arial"/>
        </w:rPr>
        <w:t xml:space="preserve">submitted </w:t>
      </w:r>
      <w:r w:rsidR="00BA1D14" w:rsidRPr="00805EDE">
        <w:rPr>
          <w:rFonts w:cs="Arial"/>
        </w:rPr>
        <w:t>proposals</w:t>
      </w:r>
      <w:r w:rsidRPr="00805EDE">
        <w:rPr>
          <w:rFonts w:cs="Arial"/>
        </w:rPr>
        <w:t>:</w:t>
      </w:r>
    </w:p>
    <w:p w:rsidR="00C35BE9" w:rsidRPr="00643077" w:rsidRDefault="00C35BE9" w:rsidP="00C35BE9">
      <w:pPr>
        <w:autoSpaceDE w:val="0"/>
        <w:autoSpaceDN w:val="0"/>
        <w:adjustRightInd w:val="0"/>
        <w:rPr>
          <w:rFonts w:cs="Arial"/>
        </w:rPr>
      </w:pPr>
    </w:p>
    <w:p w:rsidR="00C35BE9" w:rsidRDefault="00805EDE" w:rsidP="00C35BE9">
      <w:pPr>
        <w:autoSpaceDE w:val="0"/>
        <w:autoSpaceDN w:val="0"/>
        <w:adjustRightInd w:val="0"/>
        <w:rPr>
          <w:rFonts w:cs="Arial"/>
        </w:rPr>
      </w:pPr>
      <w:r>
        <w:rPr>
          <w:rFonts w:cs="Arial"/>
        </w:rPr>
        <w:t xml:space="preserve">1. Type the </w:t>
      </w:r>
      <w:r w:rsidR="00C35BE9" w:rsidRPr="00643077">
        <w:rPr>
          <w:rFonts w:cs="Arial"/>
        </w:rPr>
        <w:t>documents in conventional uppercase and lowercase format.</w:t>
      </w:r>
      <w:r w:rsidR="00472276">
        <w:rPr>
          <w:rFonts w:cs="Arial"/>
        </w:rPr>
        <w:t xml:space="preserve"> </w:t>
      </w:r>
      <w:r w:rsidR="00472276" w:rsidRPr="00472276">
        <w:rPr>
          <w:rFonts w:cs="Arial"/>
          <w:b/>
        </w:rPr>
        <w:t>Do not use colored font, underlining or highlighting</w:t>
      </w:r>
      <w:r w:rsidR="00472276">
        <w:rPr>
          <w:rFonts w:cs="Arial"/>
        </w:rPr>
        <w:t xml:space="preserve"> as these will not appear in the printed versions. </w:t>
      </w:r>
    </w:p>
    <w:p w:rsidR="00C35BE9" w:rsidRPr="00643077" w:rsidRDefault="00C35BE9" w:rsidP="00C35BE9">
      <w:pPr>
        <w:autoSpaceDE w:val="0"/>
        <w:autoSpaceDN w:val="0"/>
        <w:adjustRightInd w:val="0"/>
        <w:rPr>
          <w:rFonts w:cs="Arial"/>
        </w:rPr>
      </w:pPr>
    </w:p>
    <w:p w:rsidR="00C35BE9" w:rsidRDefault="00C35BE9" w:rsidP="00C35BE9">
      <w:pPr>
        <w:autoSpaceDE w:val="0"/>
        <w:autoSpaceDN w:val="0"/>
        <w:adjustRightInd w:val="0"/>
        <w:rPr>
          <w:rFonts w:cs="Arial"/>
        </w:rPr>
      </w:pPr>
      <w:r w:rsidRPr="00643077">
        <w:rPr>
          <w:rFonts w:cs="Arial"/>
        </w:rPr>
        <w:t xml:space="preserve">2. Underscore new </w:t>
      </w:r>
      <w:r w:rsidR="00BA1D14" w:rsidRPr="00805EDE">
        <w:rPr>
          <w:rFonts w:cs="Arial"/>
        </w:rPr>
        <w:t xml:space="preserve">proposed </w:t>
      </w:r>
      <w:r w:rsidR="00DA7124" w:rsidRPr="00805EDE">
        <w:rPr>
          <w:rFonts w:cs="Arial"/>
        </w:rPr>
        <w:t>text</w:t>
      </w:r>
      <w:r w:rsidRPr="00643077">
        <w:rPr>
          <w:rFonts w:cs="Arial"/>
        </w:rPr>
        <w:t xml:space="preserve">. Use the single line form of underlining. </w:t>
      </w:r>
      <w:r w:rsidRPr="00BA1D14">
        <w:rPr>
          <w:rFonts w:cs="Arial"/>
          <w:b/>
        </w:rPr>
        <w:t>Do not use “words only” underlining.</w:t>
      </w:r>
    </w:p>
    <w:p w:rsidR="00C35BE9" w:rsidRPr="00805EDE" w:rsidRDefault="00805EDE" w:rsidP="00805EDE">
      <w:pPr>
        <w:tabs>
          <w:tab w:val="left" w:pos="5813"/>
        </w:tabs>
        <w:autoSpaceDE w:val="0"/>
        <w:autoSpaceDN w:val="0"/>
        <w:adjustRightInd w:val="0"/>
        <w:rPr>
          <w:rFonts w:cs="Arial"/>
        </w:rPr>
      </w:pPr>
      <w:r w:rsidRPr="00805EDE">
        <w:rPr>
          <w:rFonts w:cs="Arial"/>
        </w:rPr>
        <w:tab/>
      </w:r>
    </w:p>
    <w:p w:rsidR="00C35BE9" w:rsidRPr="00805EDE" w:rsidRDefault="00C35BE9" w:rsidP="00C35BE9">
      <w:pPr>
        <w:autoSpaceDE w:val="0"/>
        <w:autoSpaceDN w:val="0"/>
        <w:adjustRightInd w:val="0"/>
        <w:rPr>
          <w:rFonts w:cs="Arial"/>
        </w:rPr>
      </w:pPr>
      <w:r w:rsidRPr="00805EDE">
        <w:rPr>
          <w:rFonts w:cs="Arial"/>
        </w:rPr>
        <w:t xml:space="preserve">3. </w:t>
      </w:r>
      <w:r w:rsidRPr="00805EDE">
        <w:rPr>
          <w:rFonts w:cs="Arial"/>
          <w:strike/>
        </w:rPr>
        <w:t>Strike through language to be deleted.</w:t>
      </w:r>
      <w:r w:rsidR="00BA1D14" w:rsidRPr="00805EDE">
        <w:rPr>
          <w:rFonts w:cs="Arial"/>
          <w:strike/>
        </w:rPr>
        <w:t xml:space="preserve"> </w:t>
      </w:r>
      <w:r w:rsidR="00BA1D14" w:rsidRPr="00805EDE">
        <w:rPr>
          <w:rFonts w:cs="Arial"/>
        </w:rPr>
        <w:t xml:space="preserve"> Text proposed to be deleted is struck through.</w:t>
      </w:r>
    </w:p>
    <w:p w:rsidR="00C35BE9" w:rsidRPr="00805EDE" w:rsidRDefault="00C35BE9" w:rsidP="00C35BE9">
      <w:pPr>
        <w:autoSpaceDE w:val="0"/>
        <w:autoSpaceDN w:val="0"/>
        <w:adjustRightInd w:val="0"/>
        <w:rPr>
          <w:rFonts w:cs="Arial"/>
        </w:rPr>
      </w:pPr>
    </w:p>
    <w:p w:rsidR="00C35BE9" w:rsidRPr="00643077" w:rsidRDefault="00C35BE9" w:rsidP="00C35BE9">
      <w:pPr>
        <w:autoSpaceDE w:val="0"/>
        <w:autoSpaceDN w:val="0"/>
        <w:adjustRightInd w:val="0"/>
        <w:rPr>
          <w:rFonts w:cs="Arial"/>
        </w:rPr>
      </w:pPr>
      <w:r w:rsidRPr="00643077">
        <w:rPr>
          <w:rFonts w:cs="Arial"/>
        </w:rPr>
        <w:t xml:space="preserve">4. </w:t>
      </w:r>
      <w:r w:rsidR="00BA1D14" w:rsidRPr="00805EDE">
        <w:rPr>
          <w:rFonts w:cs="Arial"/>
        </w:rPr>
        <w:t>Always i</w:t>
      </w:r>
      <w:r w:rsidRPr="00805EDE">
        <w:rPr>
          <w:rFonts w:cs="Arial"/>
        </w:rPr>
        <w:t xml:space="preserve">nsert </w:t>
      </w:r>
      <w:r w:rsidR="00BA1D14" w:rsidRPr="00805EDE">
        <w:rPr>
          <w:rFonts w:cs="Arial"/>
        </w:rPr>
        <w:t xml:space="preserve">proposed </w:t>
      </w:r>
      <w:r w:rsidR="00DA7124" w:rsidRPr="00805EDE">
        <w:rPr>
          <w:rFonts w:cs="Arial"/>
        </w:rPr>
        <w:t>new text</w:t>
      </w:r>
      <w:r w:rsidRPr="00805EDE">
        <w:rPr>
          <w:rFonts w:cs="Arial"/>
        </w:rPr>
        <w:t xml:space="preserve"> after stricken </w:t>
      </w:r>
      <w:r w:rsidR="00DA7124" w:rsidRPr="00805EDE">
        <w:rPr>
          <w:rFonts w:cs="Arial"/>
        </w:rPr>
        <w:t>proposed deleted</w:t>
      </w:r>
      <w:r w:rsidR="00805EDE">
        <w:rPr>
          <w:rFonts w:cs="Arial"/>
        </w:rPr>
        <w:t xml:space="preserve"> </w:t>
      </w:r>
      <w:r w:rsidR="00DA7124" w:rsidRPr="00805EDE">
        <w:rPr>
          <w:rFonts w:cs="Arial"/>
        </w:rPr>
        <w:t>text</w:t>
      </w:r>
      <w:r w:rsidRPr="00805EDE">
        <w:rPr>
          <w:rFonts w:cs="Arial"/>
        </w:rPr>
        <w:t>.</w:t>
      </w:r>
    </w:p>
    <w:p w:rsidR="00C35BE9" w:rsidRDefault="00C35BE9" w:rsidP="00C35BE9">
      <w:pPr>
        <w:autoSpaceDE w:val="0"/>
        <w:autoSpaceDN w:val="0"/>
        <w:adjustRightInd w:val="0"/>
        <w:jc w:val="center"/>
        <w:rPr>
          <w:rFonts w:cs="Arial"/>
        </w:rPr>
      </w:pPr>
      <w:r>
        <w:rPr>
          <w:rFonts w:cs="Arial"/>
        </w:rPr>
        <w:t>______________________________________________________________________</w:t>
      </w:r>
    </w:p>
    <w:p w:rsidR="00DA7124" w:rsidRDefault="00DA7124" w:rsidP="00C35BE9">
      <w:pPr>
        <w:autoSpaceDE w:val="0"/>
        <w:autoSpaceDN w:val="0"/>
        <w:adjustRightInd w:val="0"/>
        <w:jc w:val="center"/>
        <w:rPr>
          <w:rFonts w:cs="Arial"/>
          <w:b/>
          <w:sz w:val="28"/>
          <w:szCs w:val="28"/>
          <w:u w:val="single"/>
        </w:rPr>
      </w:pPr>
    </w:p>
    <w:p w:rsidR="00C35BE9" w:rsidRPr="00DA7124" w:rsidRDefault="00C35BE9" w:rsidP="00C35BE9">
      <w:pPr>
        <w:autoSpaceDE w:val="0"/>
        <w:autoSpaceDN w:val="0"/>
        <w:adjustRightInd w:val="0"/>
        <w:jc w:val="center"/>
        <w:rPr>
          <w:rFonts w:cs="Arial"/>
          <w:b/>
          <w:sz w:val="28"/>
          <w:szCs w:val="28"/>
          <w:u w:val="single"/>
        </w:rPr>
      </w:pPr>
      <w:r w:rsidRPr="00DA7124">
        <w:rPr>
          <w:rFonts w:cs="Arial"/>
          <w:b/>
          <w:sz w:val="28"/>
          <w:szCs w:val="28"/>
          <w:u w:val="single"/>
        </w:rPr>
        <w:t>EXAMPLES</w:t>
      </w:r>
    </w:p>
    <w:p w:rsidR="00DA7124" w:rsidRDefault="00DA7124" w:rsidP="00C35BE9">
      <w:pPr>
        <w:autoSpaceDE w:val="0"/>
        <w:autoSpaceDN w:val="0"/>
        <w:adjustRightInd w:val="0"/>
        <w:spacing w:line="480" w:lineRule="auto"/>
        <w:ind w:left="720"/>
        <w:rPr>
          <w:rFonts w:cs="Arial"/>
          <w:b/>
          <w:bCs/>
        </w:rPr>
      </w:pPr>
    </w:p>
    <w:p w:rsidR="00C35BE9" w:rsidRPr="00643077" w:rsidRDefault="00C35BE9" w:rsidP="00C35BE9">
      <w:pPr>
        <w:autoSpaceDE w:val="0"/>
        <w:autoSpaceDN w:val="0"/>
        <w:adjustRightInd w:val="0"/>
        <w:spacing w:line="480" w:lineRule="auto"/>
        <w:ind w:left="720"/>
        <w:rPr>
          <w:rFonts w:cs="Arial"/>
          <w:b/>
          <w:bCs/>
        </w:rPr>
      </w:pPr>
      <w:r w:rsidRPr="00643077">
        <w:rPr>
          <w:rFonts w:cs="Arial"/>
          <w:b/>
          <w:bCs/>
        </w:rPr>
        <w:t>Underscore:</w:t>
      </w:r>
    </w:p>
    <w:p w:rsidR="00C35BE9" w:rsidRDefault="00C35BE9" w:rsidP="00DA7124">
      <w:pPr>
        <w:autoSpaceDE w:val="0"/>
        <w:autoSpaceDN w:val="0"/>
        <w:adjustRightInd w:val="0"/>
        <w:ind w:left="720"/>
        <w:rPr>
          <w:rFonts w:cs="Arial"/>
          <w:u w:val="single"/>
        </w:rPr>
      </w:pPr>
      <w:r w:rsidRPr="00AE15CA">
        <w:rPr>
          <w:rFonts w:cs="Arial"/>
          <w:u w:val="single"/>
        </w:rPr>
        <w:lastRenderedPageBreak/>
        <w:t xml:space="preserve">2. The owner shall install, calibrate, maintain, and operate a device to </w:t>
      </w:r>
    </w:p>
    <w:p w:rsidR="00C35BE9" w:rsidRDefault="00C35BE9" w:rsidP="00DA7124">
      <w:pPr>
        <w:autoSpaceDE w:val="0"/>
        <w:autoSpaceDN w:val="0"/>
        <w:adjustRightInd w:val="0"/>
        <w:ind w:left="720"/>
        <w:rPr>
          <w:rFonts w:cs="Arial"/>
          <w:u w:val="single"/>
        </w:rPr>
      </w:pPr>
      <w:r w:rsidRPr="00AE15CA">
        <w:rPr>
          <w:rFonts w:cs="Arial"/>
          <w:u w:val="single"/>
        </w:rPr>
        <w:t xml:space="preserve">continuously measure the temperature of the flue gas stream at the inlet of each </w:t>
      </w:r>
    </w:p>
    <w:p w:rsidR="00C35BE9" w:rsidRPr="00AE15CA" w:rsidRDefault="00C35BE9" w:rsidP="00DA7124">
      <w:pPr>
        <w:autoSpaceDE w:val="0"/>
        <w:autoSpaceDN w:val="0"/>
        <w:adjustRightInd w:val="0"/>
        <w:ind w:left="720"/>
        <w:rPr>
          <w:rFonts w:cs="Arial"/>
          <w:u w:val="single"/>
        </w:rPr>
      </w:pPr>
      <w:r w:rsidRPr="00AE15CA">
        <w:rPr>
          <w:rFonts w:cs="Arial"/>
          <w:u w:val="single"/>
        </w:rPr>
        <w:t>particulate matter control device.</w:t>
      </w:r>
    </w:p>
    <w:p w:rsidR="00DA7124" w:rsidRDefault="00DA7124" w:rsidP="00DA7124">
      <w:pPr>
        <w:autoSpaceDE w:val="0"/>
        <w:autoSpaceDN w:val="0"/>
        <w:adjustRightInd w:val="0"/>
        <w:ind w:left="720"/>
        <w:rPr>
          <w:rFonts w:cs="Arial"/>
          <w:b/>
          <w:bCs/>
        </w:rPr>
      </w:pPr>
    </w:p>
    <w:p w:rsidR="00C35BE9" w:rsidRPr="00643077" w:rsidRDefault="00C35BE9" w:rsidP="00DA7124">
      <w:pPr>
        <w:autoSpaceDE w:val="0"/>
        <w:autoSpaceDN w:val="0"/>
        <w:adjustRightInd w:val="0"/>
        <w:ind w:left="720"/>
        <w:rPr>
          <w:rFonts w:cs="Arial"/>
          <w:b/>
          <w:bCs/>
        </w:rPr>
      </w:pPr>
      <w:r w:rsidRPr="00643077">
        <w:rPr>
          <w:rFonts w:cs="Arial"/>
          <w:b/>
          <w:bCs/>
        </w:rPr>
        <w:t>Strikethrough:</w:t>
      </w:r>
    </w:p>
    <w:p w:rsidR="00C35BE9" w:rsidRPr="00AE15CA" w:rsidRDefault="00C35BE9" w:rsidP="00C35BE9">
      <w:pPr>
        <w:autoSpaceDE w:val="0"/>
        <w:autoSpaceDN w:val="0"/>
        <w:adjustRightInd w:val="0"/>
        <w:spacing w:line="480" w:lineRule="auto"/>
        <w:ind w:left="720"/>
        <w:rPr>
          <w:rFonts w:cs="Arial"/>
          <w:strike/>
        </w:rPr>
      </w:pPr>
      <w:r w:rsidRPr="00AE15CA">
        <w:rPr>
          <w:rFonts w:cs="Arial"/>
          <w:strike/>
        </w:rPr>
        <w:t>3. 12 VAC 5-590-420 - Treatment technique requirements.</w:t>
      </w:r>
    </w:p>
    <w:p w:rsidR="00C35BE9" w:rsidRDefault="00C35BE9" w:rsidP="00C35BE9">
      <w:pPr>
        <w:autoSpaceDE w:val="0"/>
        <w:autoSpaceDN w:val="0"/>
        <w:adjustRightInd w:val="0"/>
        <w:spacing w:line="480" w:lineRule="auto"/>
        <w:ind w:left="720"/>
        <w:rPr>
          <w:rFonts w:cs="Arial"/>
          <w:b/>
          <w:bCs/>
        </w:rPr>
      </w:pPr>
      <w:r w:rsidRPr="00643077">
        <w:rPr>
          <w:rFonts w:cs="Arial"/>
          <w:b/>
          <w:bCs/>
        </w:rPr>
        <w:t>Strikethrough, then underscore:</w:t>
      </w:r>
    </w:p>
    <w:p w:rsidR="00C35BE9" w:rsidRPr="00AE15CA" w:rsidRDefault="00C35BE9" w:rsidP="00DA7124">
      <w:pPr>
        <w:autoSpaceDE w:val="0"/>
        <w:autoSpaceDN w:val="0"/>
        <w:adjustRightInd w:val="0"/>
        <w:ind w:left="720"/>
        <w:rPr>
          <w:rFonts w:cs="Arial"/>
          <w:u w:val="single"/>
        </w:rPr>
      </w:pPr>
      <w:r w:rsidRPr="00AE15CA">
        <w:rPr>
          <w:rFonts w:cs="Arial"/>
          <w:strike/>
        </w:rPr>
        <w:t>7.</w:t>
      </w:r>
      <w:r w:rsidRPr="00643077">
        <w:rPr>
          <w:rFonts w:cs="Arial"/>
        </w:rPr>
        <w:t xml:space="preserve"> </w:t>
      </w:r>
      <w:r w:rsidRPr="00AE15CA">
        <w:rPr>
          <w:rFonts w:cs="Arial"/>
          <w:u w:val="single"/>
        </w:rPr>
        <w:t>9.</w:t>
      </w:r>
      <w:r w:rsidRPr="00643077">
        <w:rPr>
          <w:rFonts w:cs="Arial"/>
        </w:rPr>
        <w:t xml:space="preserve"> For any </w:t>
      </w:r>
      <w:r w:rsidRPr="00AE15CA">
        <w:rPr>
          <w:rFonts w:cs="Arial"/>
          <w:strike/>
        </w:rPr>
        <w:t>request</w:t>
      </w:r>
      <w:r w:rsidRPr="00643077">
        <w:rPr>
          <w:rFonts w:cs="Arial"/>
        </w:rPr>
        <w:t xml:space="preserve"> </w:t>
      </w:r>
      <w:r w:rsidRPr="00AE15CA">
        <w:rPr>
          <w:rFonts w:cs="Arial"/>
          <w:u w:val="single"/>
        </w:rPr>
        <w:t>application</w:t>
      </w:r>
      <w:r w:rsidRPr="00643077">
        <w:rPr>
          <w:rFonts w:cs="Arial"/>
        </w:rPr>
        <w:t xml:space="preserve"> made </w:t>
      </w:r>
      <w:r w:rsidRPr="00AE15CA">
        <w:rPr>
          <w:rFonts w:cs="Arial"/>
          <w:strike/>
        </w:rPr>
        <w:t>under subdivision A 2 of this section,</w:t>
      </w:r>
      <w:r w:rsidRPr="00643077">
        <w:rPr>
          <w:rFonts w:cs="Arial"/>
        </w:rPr>
        <w:t xml:space="preserve"> </w:t>
      </w:r>
      <w:r w:rsidRPr="00AE15CA">
        <w:rPr>
          <w:rFonts w:cs="Arial"/>
          <w:u w:val="single"/>
        </w:rPr>
        <w:t xml:space="preserve">for a </w:t>
      </w:r>
    </w:p>
    <w:p w:rsidR="00C35BE9" w:rsidRDefault="00C35BE9" w:rsidP="00DA7124">
      <w:pPr>
        <w:autoSpaceDE w:val="0"/>
        <w:autoSpaceDN w:val="0"/>
        <w:adjustRightInd w:val="0"/>
        <w:ind w:left="720"/>
        <w:rPr>
          <w:rFonts w:cs="Arial"/>
        </w:rPr>
      </w:pPr>
      <w:r w:rsidRPr="00AE15CA">
        <w:rPr>
          <w:rFonts w:cs="Arial"/>
          <w:u w:val="single"/>
        </w:rPr>
        <w:t>treatment technique variance, the applicant must also include</w:t>
      </w:r>
      <w:r w:rsidRPr="00643077">
        <w:rPr>
          <w:rFonts w:cs="Arial"/>
        </w:rPr>
        <w:t xml:space="preserve"> a statement that </w:t>
      </w:r>
      <w:r w:rsidRPr="00AE15CA">
        <w:rPr>
          <w:rFonts w:cs="Arial"/>
          <w:strike/>
        </w:rPr>
        <w:t xml:space="preserve">the owner will perform </w:t>
      </w:r>
      <w:r w:rsidRPr="00643077">
        <w:rPr>
          <w:rFonts w:cs="Arial"/>
        </w:rPr>
        <w:t xml:space="preserve">monitoring and other reasonable requirements prescribed by the </w:t>
      </w:r>
      <w:r w:rsidRPr="00AE15CA">
        <w:rPr>
          <w:rFonts w:cs="Arial"/>
          <w:strike/>
        </w:rPr>
        <w:t>division</w:t>
      </w:r>
      <w:r w:rsidRPr="00643077">
        <w:rPr>
          <w:rFonts w:cs="Arial"/>
        </w:rPr>
        <w:t xml:space="preserve"> </w:t>
      </w:r>
      <w:r w:rsidRPr="00AE15CA">
        <w:rPr>
          <w:rFonts w:cs="Arial"/>
          <w:u w:val="single"/>
        </w:rPr>
        <w:t>commissioner</w:t>
      </w:r>
      <w:r w:rsidRPr="00643077">
        <w:rPr>
          <w:rFonts w:cs="Arial"/>
        </w:rPr>
        <w:t xml:space="preserve"> as a</w:t>
      </w:r>
      <w:r>
        <w:rPr>
          <w:rFonts w:cs="Arial"/>
        </w:rPr>
        <w:t xml:space="preserve"> </w:t>
      </w:r>
      <w:r w:rsidRPr="00643077">
        <w:rPr>
          <w:rFonts w:cs="Arial"/>
        </w:rPr>
        <w:t>condition to the variance</w:t>
      </w:r>
      <w:r w:rsidRPr="00AE15CA">
        <w:rPr>
          <w:rFonts w:cs="Arial"/>
          <w:strike/>
        </w:rPr>
        <w:t>;</w:t>
      </w:r>
      <w:r w:rsidRPr="00643077">
        <w:rPr>
          <w:rFonts w:cs="Arial"/>
        </w:rPr>
        <w:t xml:space="preserve"> </w:t>
      </w:r>
      <w:r w:rsidRPr="00AE15CA">
        <w:rPr>
          <w:rFonts w:cs="Arial"/>
          <w:u w:val="single"/>
        </w:rPr>
        <w:t>will be performed.</w:t>
      </w:r>
    </w:p>
    <w:p w:rsidR="00C35BE9" w:rsidRDefault="00C35BE9" w:rsidP="00C35BE9">
      <w:pPr>
        <w:autoSpaceDE w:val="0"/>
        <w:autoSpaceDN w:val="0"/>
        <w:adjustRightInd w:val="0"/>
        <w:spacing w:line="480" w:lineRule="auto"/>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______________________________________________________________________</w:t>
      </w:r>
    </w:p>
    <w:p w:rsidR="00DA7124" w:rsidRDefault="00C35BE9" w:rsidP="00C35BE9">
      <w:pPr>
        <w:autoSpaceDE w:val="0"/>
        <w:autoSpaceDN w:val="0"/>
        <w:adjustRightInd w:val="0"/>
        <w:rPr>
          <w:rFonts w:cs="Arial"/>
        </w:rPr>
      </w:pPr>
      <w:r w:rsidRPr="00643077">
        <w:rPr>
          <w:rFonts w:cs="Arial"/>
        </w:rPr>
        <w:t xml:space="preserve">5.  </w:t>
      </w:r>
      <w:r w:rsidRPr="00DA7124">
        <w:rPr>
          <w:rFonts w:cs="Arial"/>
          <w:b/>
        </w:rPr>
        <w:t>Do not use the “revision mode” or “track changes” mode for creating a document for submission.</w:t>
      </w:r>
      <w:r>
        <w:rPr>
          <w:rFonts w:cs="Arial"/>
        </w:rPr>
        <w:t xml:space="preserve"> </w:t>
      </w:r>
      <w:r w:rsidRPr="00643077">
        <w:rPr>
          <w:rFonts w:cs="Arial"/>
        </w:rPr>
        <w:t>Such word processing modes provide opportunities for accepting and rejecting revisions that allow</w:t>
      </w:r>
      <w:r>
        <w:rPr>
          <w:rFonts w:cs="Arial"/>
        </w:rPr>
        <w:t xml:space="preserve"> </w:t>
      </w:r>
      <w:r w:rsidRPr="00643077">
        <w:rPr>
          <w:rFonts w:cs="Arial"/>
        </w:rPr>
        <w:t xml:space="preserve">language to be inadvertently deleted or changed without showing the changes. </w:t>
      </w:r>
    </w:p>
    <w:p w:rsidR="00DA7124" w:rsidRDefault="00DA7124" w:rsidP="00C35BE9">
      <w:pPr>
        <w:autoSpaceDE w:val="0"/>
        <w:autoSpaceDN w:val="0"/>
        <w:adjustRightInd w:val="0"/>
        <w:rPr>
          <w:rFonts w:cs="Arial"/>
        </w:rPr>
      </w:pPr>
    </w:p>
    <w:p w:rsidR="00C35BE9" w:rsidRDefault="00C35BE9" w:rsidP="00C35BE9">
      <w:pPr>
        <w:autoSpaceDE w:val="0"/>
        <w:autoSpaceDN w:val="0"/>
        <w:adjustRightInd w:val="0"/>
        <w:rPr>
          <w:rFonts w:cs="Arial"/>
        </w:rPr>
      </w:pPr>
      <w:r w:rsidRPr="00643077">
        <w:rPr>
          <w:rFonts w:cs="Arial"/>
        </w:rPr>
        <w:t xml:space="preserve">In </w:t>
      </w:r>
      <w:r w:rsidRPr="00C71D2B">
        <w:rPr>
          <w:rFonts w:cs="Arial"/>
          <w:b/>
        </w:rPr>
        <w:t>Microsoft Word</w:t>
      </w:r>
      <w:r w:rsidRPr="00643077">
        <w:rPr>
          <w:rFonts w:cs="Arial"/>
        </w:rPr>
        <w:t>, use</w:t>
      </w:r>
      <w:r>
        <w:rPr>
          <w:rFonts w:cs="Arial"/>
        </w:rPr>
        <w:t xml:space="preserve"> </w:t>
      </w:r>
      <w:r w:rsidRPr="00643077">
        <w:rPr>
          <w:rFonts w:cs="Arial"/>
        </w:rPr>
        <w:t>the “strikethrough” and “underline” features located under Format - Font.</w:t>
      </w:r>
    </w:p>
    <w:p w:rsidR="00C35BE9" w:rsidRPr="00643077" w:rsidRDefault="00C35BE9" w:rsidP="00C35BE9">
      <w:pPr>
        <w:autoSpaceDE w:val="0"/>
        <w:autoSpaceDN w:val="0"/>
        <w:adjustRightInd w:val="0"/>
        <w:rPr>
          <w:rFonts w:cs="Arial"/>
        </w:rPr>
      </w:pPr>
    </w:p>
    <w:p w:rsidR="00DA7124" w:rsidRDefault="00C35BE9" w:rsidP="00C35BE9">
      <w:pPr>
        <w:autoSpaceDE w:val="0"/>
        <w:autoSpaceDN w:val="0"/>
        <w:adjustRightInd w:val="0"/>
        <w:rPr>
          <w:rFonts w:cs="Arial"/>
        </w:rPr>
      </w:pPr>
      <w:r>
        <w:rPr>
          <w:rFonts w:cs="Arial"/>
        </w:rPr>
        <w:t>6</w:t>
      </w:r>
      <w:r w:rsidRPr="00643077">
        <w:rPr>
          <w:rFonts w:cs="Arial"/>
        </w:rPr>
        <w:t xml:space="preserve">. </w:t>
      </w:r>
      <w:r w:rsidRPr="00DA7124">
        <w:rPr>
          <w:rFonts w:cs="Arial"/>
          <w:b/>
        </w:rPr>
        <w:t>Do not use the automatic numbering feature when creating a list.</w:t>
      </w:r>
      <w:r w:rsidRPr="00643077">
        <w:rPr>
          <w:rFonts w:cs="Arial"/>
        </w:rPr>
        <w:t xml:space="preserve"> This occasionally inserts codes</w:t>
      </w:r>
      <w:r>
        <w:rPr>
          <w:rFonts w:cs="Arial"/>
        </w:rPr>
        <w:t xml:space="preserve"> </w:t>
      </w:r>
      <w:r w:rsidRPr="00643077">
        <w:rPr>
          <w:rFonts w:cs="Arial"/>
        </w:rPr>
        <w:t>that are difficult to remove later and causes numbers or letters to disappear when applying paragraph</w:t>
      </w:r>
      <w:r>
        <w:rPr>
          <w:rFonts w:cs="Arial"/>
        </w:rPr>
        <w:t xml:space="preserve"> </w:t>
      </w:r>
      <w:r w:rsidRPr="00643077">
        <w:rPr>
          <w:rFonts w:cs="Arial"/>
        </w:rPr>
        <w:t xml:space="preserve">styles. </w:t>
      </w:r>
    </w:p>
    <w:p w:rsidR="00DA7124" w:rsidRDefault="00DA7124" w:rsidP="00C35BE9">
      <w:pPr>
        <w:autoSpaceDE w:val="0"/>
        <w:autoSpaceDN w:val="0"/>
        <w:adjustRightInd w:val="0"/>
        <w:rPr>
          <w:rFonts w:cs="Arial"/>
        </w:rPr>
      </w:pPr>
    </w:p>
    <w:p w:rsidR="00C35BE9" w:rsidRDefault="00C35BE9" w:rsidP="00C35BE9">
      <w:pPr>
        <w:autoSpaceDE w:val="0"/>
        <w:autoSpaceDN w:val="0"/>
        <w:adjustRightInd w:val="0"/>
        <w:rPr>
          <w:rFonts w:cs="Arial"/>
        </w:rPr>
      </w:pPr>
      <w:r w:rsidRPr="00643077">
        <w:rPr>
          <w:rFonts w:cs="Arial"/>
        </w:rPr>
        <w:t xml:space="preserve">In </w:t>
      </w:r>
      <w:r w:rsidRPr="00C71D2B">
        <w:rPr>
          <w:rFonts w:cs="Arial"/>
          <w:b/>
        </w:rPr>
        <w:t>Microsoft Word</w:t>
      </w:r>
      <w:r w:rsidRPr="00643077">
        <w:rPr>
          <w:rFonts w:cs="Arial"/>
        </w:rPr>
        <w:t xml:space="preserve">, the automatic numbering feature can be disabled at Tools </w:t>
      </w:r>
      <w:r>
        <w:rPr>
          <w:rFonts w:cs="Arial"/>
        </w:rPr>
        <w:t>–</w:t>
      </w:r>
      <w:r w:rsidRPr="00643077">
        <w:rPr>
          <w:rFonts w:cs="Arial"/>
        </w:rPr>
        <w:t xml:space="preserve"> AutoCorrect</w:t>
      </w:r>
      <w:r>
        <w:rPr>
          <w:rFonts w:cs="Arial"/>
        </w:rPr>
        <w:t xml:space="preserve"> </w:t>
      </w:r>
      <w:r w:rsidRPr="00643077">
        <w:rPr>
          <w:rFonts w:cs="Arial"/>
        </w:rPr>
        <w:t>Options - AutoFormat.</w:t>
      </w:r>
    </w:p>
    <w:p w:rsidR="00C35BE9" w:rsidRPr="00643077" w:rsidRDefault="00C35BE9" w:rsidP="00C35BE9">
      <w:pPr>
        <w:autoSpaceDE w:val="0"/>
        <w:autoSpaceDN w:val="0"/>
        <w:adjustRightInd w:val="0"/>
        <w:rPr>
          <w:rFonts w:cs="Arial"/>
        </w:rPr>
      </w:pPr>
    </w:p>
    <w:p w:rsidR="00C35BE9" w:rsidRDefault="00C35BE9" w:rsidP="00C35BE9">
      <w:pPr>
        <w:autoSpaceDE w:val="0"/>
        <w:autoSpaceDN w:val="0"/>
        <w:adjustRightInd w:val="0"/>
        <w:rPr>
          <w:rFonts w:cs="Arial"/>
        </w:rPr>
      </w:pPr>
      <w:r>
        <w:rPr>
          <w:rFonts w:cs="Arial"/>
        </w:rPr>
        <w:t>7</w:t>
      </w:r>
      <w:r w:rsidRPr="00643077">
        <w:rPr>
          <w:rFonts w:cs="Arial"/>
        </w:rPr>
        <w:t xml:space="preserve">. Use underscoring only for indicating new </w:t>
      </w:r>
      <w:r w:rsidR="00D133B2" w:rsidRPr="00805EDE">
        <w:rPr>
          <w:rFonts w:cs="Arial"/>
        </w:rPr>
        <w:t>proposed text</w:t>
      </w:r>
      <w:r w:rsidRPr="00643077">
        <w:rPr>
          <w:rFonts w:cs="Arial"/>
        </w:rPr>
        <w:t xml:space="preserve">. </w:t>
      </w:r>
      <w:r w:rsidRPr="00D133B2">
        <w:rPr>
          <w:rFonts w:cs="Arial"/>
          <w:b/>
        </w:rPr>
        <w:t>Do not use underscoring for emphasis, for the names of books, or for foreign phrases.</w:t>
      </w:r>
      <w:r w:rsidRPr="00643077">
        <w:rPr>
          <w:rFonts w:cs="Arial"/>
        </w:rPr>
        <w:t xml:space="preserve"> Use quotation marks for the names of books, journals, articles,</w:t>
      </w:r>
      <w:r>
        <w:rPr>
          <w:rFonts w:cs="Arial"/>
        </w:rPr>
        <w:t xml:space="preserve"> </w:t>
      </w:r>
      <w:r w:rsidRPr="00643077">
        <w:rPr>
          <w:rFonts w:cs="Arial"/>
        </w:rPr>
        <w:t xml:space="preserve">and similar items. </w:t>
      </w:r>
    </w:p>
    <w:p w:rsidR="00C35BE9" w:rsidRPr="00643077" w:rsidRDefault="00C35BE9" w:rsidP="00C35BE9">
      <w:pPr>
        <w:autoSpaceDE w:val="0"/>
        <w:autoSpaceDN w:val="0"/>
        <w:adjustRightInd w:val="0"/>
        <w:rPr>
          <w:rFonts w:cs="Arial"/>
        </w:rPr>
      </w:pPr>
    </w:p>
    <w:p w:rsidR="00C35BE9" w:rsidRPr="006B27A0" w:rsidRDefault="00C35BE9" w:rsidP="00C35BE9">
      <w:pPr>
        <w:autoSpaceDE w:val="0"/>
        <w:autoSpaceDN w:val="0"/>
        <w:adjustRightInd w:val="0"/>
        <w:rPr>
          <w:rFonts w:cs="Arial"/>
        </w:rPr>
      </w:pPr>
      <w:r>
        <w:rPr>
          <w:rFonts w:cs="Arial"/>
        </w:rPr>
        <w:t>8</w:t>
      </w:r>
      <w:r w:rsidRPr="00643077">
        <w:rPr>
          <w:rFonts w:cs="Arial"/>
        </w:rPr>
        <w:t xml:space="preserve">. </w:t>
      </w:r>
      <w:r w:rsidRPr="00D133B2">
        <w:rPr>
          <w:rFonts w:cs="Arial"/>
          <w:b/>
        </w:rPr>
        <w:t>Do not strike a part or portion of a word or number.</w:t>
      </w:r>
      <w:r w:rsidRPr="00643077">
        <w:rPr>
          <w:rFonts w:cs="Arial"/>
        </w:rPr>
        <w:t xml:space="preserve"> First, strike through the entire word or number,</w:t>
      </w:r>
      <w:r>
        <w:rPr>
          <w:rFonts w:cs="Arial"/>
        </w:rPr>
        <w:t xml:space="preserve"> </w:t>
      </w:r>
      <w:r w:rsidRPr="00643077">
        <w:rPr>
          <w:rFonts w:cs="Arial"/>
        </w:rPr>
        <w:t xml:space="preserve">then insert the new </w:t>
      </w:r>
      <w:r w:rsidR="00D133B2" w:rsidRPr="006B27A0">
        <w:rPr>
          <w:rFonts w:cs="Arial"/>
        </w:rPr>
        <w:t xml:space="preserve">proposed </w:t>
      </w:r>
      <w:r w:rsidRPr="006B27A0">
        <w:rPr>
          <w:rFonts w:cs="Arial"/>
        </w:rPr>
        <w:t xml:space="preserve">word or number and underscore to indicate that it is new </w:t>
      </w:r>
      <w:r w:rsidR="00D133B2" w:rsidRPr="006B27A0">
        <w:rPr>
          <w:rFonts w:cs="Arial"/>
        </w:rPr>
        <w:t>propos</w:t>
      </w:r>
      <w:r w:rsidR="006B27A0">
        <w:rPr>
          <w:rFonts w:cs="Arial"/>
        </w:rPr>
        <w:t>ed</w:t>
      </w:r>
      <w:r w:rsidR="00D133B2" w:rsidRPr="006B27A0">
        <w:rPr>
          <w:rFonts w:cs="Arial"/>
        </w:rPr>
        <w:t xml:space="preserve"> text</w:t>
      </w:r>
      <w:r w:rsidRPr="006B27A0">
        <w:rPr>
          <w:rFonts w:cs="Arial"/>
        </w:rPr>
        <w:t>.</w:t>
      </w:r>
    </w:p>
    <w:p w:rsidR="00C35BE9" w:rsidRPr="00643077" w:rsidRDefault="00C35BE9" w:rsidP="00C35BE9">
      <w:pPr>
        <w:autoSpaceDE w:val="0"/>
        <w:autoSpaceDN w:val="0"/>
        <w:adjustRightInd w:val="0"/>
        <w:jc w:val="center"/>
        <w:rPr>
          <w:rFonts w:cs="Arial"/>
        </w:rPr>
      </w:pPr>
      <w:r w:rsidRPr="006B27A0">
        <w:rPr>
          <w:rFonts w:cs="Arial"/>
        </w:rPr>
        <w:t>______________________________________________________________________</w:t>
      </w:r>
    </w:p>
    <w:p w:rsidR="00D133B2" w:rsidRDefault="00D133B2" w:rsidP="00C35BE9">
      <w:pPr>
        <w:autoSpaceDE w:val="0"/>
        <w:autoSpaceDN w:val="0"/>
        <w:adjustRightInd w:val="0"/>
        <w:jc w:val="center"/>
        <w:rPr>
          <w:rFonts w:cs="Arial"/>
        </w:rPr>
      </w:pPr>
    </w:p>
    <w:p w:rsidR="00C35BE9" w:rsidRPr="00D133B2" w:rsidRDefault="00C35BE9" w:rsidP="00C35BE9">
      <w:pPr>
        <w:autoSpaceDE w:val="0"/>
        <w:autoSpaceDN w:val="0"/>
        <w:adjustRightInd w:val="0"/>
        <w:jc w:val="center"/>
        <w:rPr>
          <w:rFonts w:cs="Arial"/>
          <w:b/>
          <w:sz w:val="28"/>
          <w:szCs w:val="28"/>
          <w:u w:val="single"/>
        </w:rPr>
      </w:pPr>
      <w:r w:rsidRPr="00D133B2">
        <w:rPr>
          <w:rFonts w:cs="Arial"/>
          <w:b/>
          <w:sz w:val="28"/>
          <w:szCs w:val="28"/>
          <w:u w:val="single"/>
        </w:rPr>
        <w:t>EXAMPLES</w:t>
      </w:r>
    </w:p>
    <w:p w:rsidR="00D133B2" w:rsidRDefault="00D133B2" w:rsidP="00D133B2">
      <w:pPr>
        <w:autoSpaceDE w:val="0"/>
        <w:autoSpaceDN w:val="0"/>
        <w:adjustRightInd w:val="0"/>
        <w:ind w:left="720"/>
        <w:rPr>
          <w:rFonts w:cs="Arial"/>
          <w:b/>
          <w:bCs/>
        </w:rPr>
      </w:pPr>
    </w:p>
    <w:p w:rsidR="00C35BE9" w:rsidRPr="00643077" w:rsidRDefault="00C35BE9" w:rsidP="00D133B2">
      <w:pPr>
        <w:autoSpaceDE w:val="0"/>
        <w:autoSpaceDN w:val="0"/>
        <w:adjustRightInd w:val="0"/>
        <w:ind w:left="720"/>
        <w:rPr>
          <w:rFonts w:cs="Arial"/>
          <w:b/>
          <w:bCs/>
        </w:rPr>
      </w:pPr>
      <w:r w:rsidRPr="00643077">
        <w:rPr>
          <w:rFonts w:cs="Arial"/>
          <w:b/>
          <w:bCs/>
        </w:rPr>
        <w:t>To change a word from plural to singular or vice versa:</w:t>
      </w:r>
    </w:p>
    <w:p w:rsidR="00D133B2" w:rsidRDefault="00D133B2" w:rsidP="00D133B2">
      <w:pPr>
        <w:autoSpaceDE w:val="0"/>
        <w:autoSpaceDN w:val="0"/>
        <w:adjustRightInd w:val="0"/>
        <w:ind w:left="720"/>
        <w:rPr>
          <w:rFonts w:cs="Arial"/>
        </w:rPr>
      </w:pPr>
    </w:p>
    <w:p w:rsidR="00C35BE9" w:rsidRPr="00643077" w:rsidRDefault="00C35BE9" w:rsidP="00D133B2">
      <w:pPr>
        <w:autoSpaceDE w:val="0"/>
        <w:autoSpaceDN w:val="0"/>
        <w:adjustRightInd w:val="0"/>
        <w:ind w:left="720"/>
        <w:rPr>
          <w:rFonts w:cs="Arial"/>
        </w:rPr>
      </w:pPr>
      <w:r w:rsidRPr="00643077">
        <w:rPr>
          <w:rFonts w:cs="Arial"/>
        </w:rPr>
        <w:t xml:space="preserve">INCORRECT </w:t>
      </w:r>
      <w:r>
        <w:rPr>
          <w:rFonts w:cs="Arial"/>
        </w:rPr>
        <w:tab/>
      </w:r>
      <w:r>
        <w:rPr>
          <w:rFonts w:cs="Arial"/>
        </w:rPr>
        <w:tab/>
      </w:r>
      <w:r w:rsidRPr="00643077">
        <w:rPr>
          <w:rFonts w:cs="Arial"/>
        </w:rPr>
        <w:t>CORRECT</w:t>
      </w:r>
    </w:p>
    <w:p w:rsidR="00C35BE9" w:rsidRPr="00643077" w:rsidRDefault="00C35BE9" w:rsidP="00D133B2">
      <w:pPr>
        <w:autoSpaceDE w:val="0"/>
        <w:autoSpaceDN w:val="0"/>
        <w:adjustRightInd w:val="0"/>
        <w:ind w:left="720"/>
        <w:rPr>
          <w:rFonts w:cs="Arial"/>
        </w:rPr>
      </w:pPr>
      <w:r w:rsidRPr="00643077">
        <w:rPr>
          <w:rFonts w:cs="Arial"/>
        </w:rPr>
        <w:t>parking deck</w:t>
      </w:r>
      <w:r w:rsidRPr="00C71D2B">
        <w:rPr>
          <w:rFonts w:cs="Arial"/>
          <w:strike/>
        </w:rPr>
        <w:t>s</w:t>
      </w:r>
      <w:r w:rsidRPr="00643077">
        <w:rPr>
          <w:rFonts w:cs="Arial"/>
        </w:rPr>
        <w:t xml:space="preserve"> </w:t>
      </w:r>
      <w:r>
        <w:rPr>
          <w:rFonts w:cs="Arial"/>
        </w:rPr>
        <w:tab/>
      </w:r>
      <w:r>
        <w:rPr>
          <w:rFonts w:cs="Arial"/>
        </w:rPr>
        <w:tab/>
      </w:r>
      <w:r w:rsidRPr="00643077">
        <w:rPr>
          <w:rFonts w:cs="Arial"/>
        </w:rPr>
        <w:t xml:space="preserve">parking </w:t>
      </w:r>
      <w:r w:rsidRPr="00C71D2B">
        <w:rPr>
          <w:rFonts w:cs="Arial"/>
          <w:strike/>
        </w:rPr>
        <w:t>decks</w:t>
      </w:r>
      <w:r w:rsidRPr="00643077">
        <w:rPr>
          <w:rFonts w:cs="Arial"/>
        </w:rPr>
        <w:t xml:space="preserve"> </w:t>
      </w:r>
      <w:r w:rsidRPr="00C71D2B">
        <w:rPr>
          <w:rFonts w:cs="Arial"/>
          <w:u w:val="single"/>
        </w:rPr>
        <w:t>deck</w:t>
      </w:r>
    </w:p>
    <w:p w:rsidR="00C35BE9" w:rsidRDefault="00336EFA" w:rsidP="00D133B2">
      <w:pPr>
        <w:autoSpaceDE w:val="0"/>
        <w:autoSpaceDN w:val="0"/>
        <w:adjustRightInd w:val="0"/>
        <w:ind w:left="720"/>
        <w:rPr>
          <w:rFonts w:cs="Arial"/>
          <w:u w:val="single"/>
        </w:rPr>
      </w:pPr>
      <w:r>
        <w:rPr>
          <w:rFonts w:cs="Arial"/>
        </w:rPr>
        <w:t>application</w:t>
      </w:r>
      <w:r w:rsidR="006F7A16">
        <w:rPr>
          <w:rFonts w:cs="Arial"/>
          <w:u w:val="single"/>
        </w:rPr>
        <w:t>s</w:t>
      </w:r>
      <w:r w:rsidR="00C35BE9" w:rsidRPr="00643077">
        <w:rPr>
          <w:rFonts w:cs="Arial"/>
        </w:rPr>
        <w:t xml:space="preserve"> </w:t>
      </w:r>
      <w:r w:rsidR="00C35BE9">
        <w:rPr>
          <w:rFonts w:cs="Arial"/>
        </w:rPr>
        <w:tab/>
      </w:r>
      <w:r w:rsidR="00C35BE9">
        <w:rPr>
          <w:rFonts w:cs="Arial"/>
        </w:rPr>
        <w:tab/>
      </w:r>
      <w:r w:rsidR="00C35BE9">
        <w:rPr>
          <w:rFonts w:cs="Arial"/>
        </w:rPr>
        <w:tab/>
      </w:r>
      <w:r w:rsidR="00C35BE9" w:rsidRPr="00C71D2B">
        <w:rPr>
          <w:rFonts w:cs="Arial"/>
          <w:strike/>
        </w:rPr>
        <w:t>application</w:t>
      </w:r>
      <w:r w:rsidR="00C35BE9" w:rsidRPr="00643077">
        <w:rPr>
          <w:rFonts w:cs="Arial"/>
        </w:rPr>
        <w:t xml:space="preserve"> </w:t>
      </w:r>
      <w:r w:rsidR="00C35BE9" w:rsidRPr="00C71D2B">
        <w:rPr>
          <w:rFonts w:cs="Arial"/>
          <w:u w:val="single"/>
        </w:rPr>
        <w:t>applications</w:t>
      </w:r>
    </w:p>
    <w:p w:rsidR="00C35BE9" w:rsidRDefault="00C35BE9" w:rsidP="00C35BE9">
      <w:pPr>
        <w:autoSpaceDE w:val="0"/>
        <w:autoSpaceDN w:val="0"/>
        <w:adjustRightInd w:val="0"/>
        <w:spacing w:line="480" w:lineRule="auto"/>
        <w:jc w:val="center"/>
        <w:rPr>
          <w:rFonts w:cs="Arial"/>
          <w:u w:val="single"/>
        </w:rPr>
      </w:pPr>
      <w:r>
        <w:rPr>
          <w:rFonts w:cs="Arial"/>
          <w:u w:val="single"/>
        </w:rPr>
        <w:t>______________________________________________________________________</w:t>
      </w:r>
    </w:p>
    <w:p w:rsidR="00C35BE9" w:rsidRDefault="00C35BE9" w:rsidP="00C35BE9">
      <w:pPr>
        <w:autoSpaceDE w:val="0"/>
        <w:autoSpaceDN w:val="0"/>
        <w:adjustRightInd w:val="0"/>
        <w:rPr>
          <w:rFonts w:cs="Arial"/>
        </w:rPr>
      </w:pPr>
      <w:r>
        <w:rPr>
          <w:rFonts w:cs="Arial"/>
        </w:rPr>
        <w:t>9</w:t>
      </w:r>
      <w:r w:rsidRPr="00643077">
        <w:rPr>
          <w:rFonts w:cs="Arial"/>
        </w:rPr>
        <w:t xml:space="preserve">. </w:t>
      </w:r>
      <w:r w:rsidRPr="006B27A0">
        <w:rPr>
          <w:rFonts w:cs="Arial"/>
        </w:rPr>
        <w:t>Avoid the use of illustrations when</w:t>
      </w:r>
      <w:r w:rsidR="00D133B2" w:rsidRPr="006B27A0">
        <w:rPr>
          <w:rFonts w:cs="Arial"/>
        </w:rPr>
        <w:t>ever</w:t>
      </w:r>
      <w:r w:rsidRPr="006B27A0">
        <w:rPr>
          <w:rFonts w:cs="Arial"/>
        </w:rPr>
        <w:t xml:space="preserve"> possible. </w:t>
      </w:r>
      <w:r w:rsidR="00D133B2" w:rsidRPr="006B27A0">
        <w:rPr>
          <w:rFonts w:cs="Arial"/>
        </w:rPr>
        <w:t xml:space="preserve">However, </w:t>
      </w:r>
      <w:r w:rsidR="00336EFA">
        <w:rPr>
          <w:rFonts w:cs="Arial"/>
        </w:rPr>
        <w:t>i</w:t>
      </w:r>
      <w:r w:rsidRPr="006B27A0">
        <w:rPr>
          <w:rFonts w:cs="Arial"/>
        </w:rPr>
        <w:t xml:space="preserve">f </w:t>
      </w:r>
      <w:r w:rsidR="00D133B2" w:rsidRPr="006B27A0">
        <w:rPr>
          <w:rFonts w:cs="Arial"/>
        </w:rPr>
        <w:t>required</w:t>
      </w:r>
      <w:r w:rsidRPr="006B27A0">
        <w:rPr>
          <w:rFonts w:cs="Arial"/>
        </w:rPr>
        <w:t xml:space="preserve">, </w:t>
      </w:r>
      <w:r w:rsidR="00D133B2" w:rsidRPr="006B27A0">
        <w:rPr>
          <w:rFonts w:cs="Arial"/>
        </w:rPr>
        <w:t xml:space="preserve">please </w:t>
      </w:r>
      <w:r w:rsidRPr="006B27A0">
        <w:rPr>
          <w:rFonts w:cs="Arial"/>
        </w:rPr>
        <w:t xml:space="preserve">provide clear </w:t>
      </w:r>
      <w:r w:rsidR="00D133B2" w:rsidRPr="006B27A0">
        <w:rPr>
          <w:rFonts w:cs="Arial"/>
        </w:rPr>
        <w:t xml:space="preserve">illustrations </w:t>
      </w:r>
      <w:r w:rsidRPr="006B27A0">
        <w:rPr>
          <w:rFonts w:cs="Arial"/>
        </w:rPr>
        <w:t xml:space="preserve">that will reproduce well for </w:t>
      </w:r>
      <w:r w:rsidR="00D133B2" w:rsidRPr="006B27A0">
        <w:rPr>
          <w:rFonts w:cs="Arial"/>
        </w:rPr>
        <w:t xml:space="preserve">incorporation into </w:t>
      </w:r>
      <w:r w:rsidRPr="006B27A0">
        <w:rPr>
          <w:rFonts w:cs="Arial"/>
        </w:rPr>
        <w:t>print</w:t>
      </w:r>
      <w:r w:rsidR="00D133B2" w:rsidRPr="006B27A0">
        <w:rPr>
          <w:rFonts w:cs="Arial"/>
        </w:rPr>
        <w:t>ed</w:t>
      </w:r>
      <w:r w:rsidRPr="006B27A0">
        <w:rPr>
          <w:rFonts w:cs="Arial"/>
        </w:rPr>
        <w:t xml:space="preserve"> and electronic publication</w:t>
      </w:r>
      <w:r w:rsidR="00D133B2" w:rsidRPr="006B27A0">
        <w:rPr>
          <w:rFonts w:cs="Arial"/>
        </w:rPr>
        <w:t>s</w:t>
      </w:r>
      <w:r w:rsidRPr="00643077">
        <w:rPr>
          <w:rFonts w:cs="Arial"/>
        </w:rPr>
        <w:t xml:space="preserve">. </w:t>
      </w:r>
    </w:p>
    <w:p w:rsidR="00C35BE9" w:rsidRDefault="00C35BE9" w:rsidP="00C35BE9">
      <w:pPr>
        <w:autoSpaceDE w:val="0"/>
        <w:autoSpaceDN w:val="0"/>
        <w:adjustRightInd w:val="0"/>
        <w:rPr>
          <w:rFonts w:cs="Arial"/>
        </w:rPr>
      </w:pPr>
    </w:p>
    <w:p w:rsidR="00C35BE9" w:rsidRPr="006B27A0" w:rsidRDefault="00C35BE9" w:rsidP="00C35BE9">
      <w:pPr>
        <w:autoSpaceDE w:val="0"/>
        <w:autoSpaceDN w:val="0"/>
        <w:adjustRightInd w:val="0"/>
        <w:rPr>
          <w:rFonts w:cs="Arial"/>
        </w:rPr>
      </w:pPr>
      <w:r>
        <w:rPr>
          <w:rFonts w:cs="Arial"/>
        </w:rPr>
        <w:t xml:space="preserve">10. </w:t>
      </w:r>
      <w:r w:rsidR="006B27A0">
        <w:rPr>
          <w:rFonts w:cs="Arial"/>
        </w:rPr>
        <w:t>Proposals are</w:t>
      </w:r>
      <w:r>
        <w:rPr>
          <w:rFonts w:cs="Arial"/>
        </w:rPr>
        <w:t xml:space="preserve"> effective for </w:t>
      </w:r>
      <w:r w:rsidR="004D318C" w:rsidRPr="006B27A0">
        <w:rPr>
          <w:rFonts w:cs="Arial"/>
        </w:rPr>
        <w:t xml:space="preserve">rating </w:t>
      </w:r>
      <w:r w:rsidRPr="006B27A0">
        <w:rPr>
          <w:rFonts w:cs="Arial"/>
        </w:rPr>
        <w:t xml:space="preserve">and enforcement </w:t>
      </w:r>
      <w:r w:rsidR="004D318C" w:rsidRPr="006B27A0">
        <w:rPr>
          <w:rFonts w:cs="Arial"/>
        </w:rPr>
        <w:t xml:space="preserve">purposes </w:t>
      </w:r>
      <w:r w:rsidRPr="006B27A0">
        <w:rPr>
          <w:rFonts w:cs="Arial"/>
        </w:rPr>
        <w:t>one year after the publication of the IMS-a by FDA</w:t>
      </w:r>
      <w:r w:rsidR="004D318C" w:rsidRPr="006B27A0">
        <w:rPr>
          <w:rFonts w:cs="Arial"/>
        </w:rPr>
        <w:t xml:space="preserve"> for State</w:t>
      </w:r>
      <w:r w:rsidR="00B7208E" w:rsidRPr="006B27A0">
        <w:rPr>
          <w:rFonts w:cs="Arial"/>
        </w:rPr>
        <w:t>s that can legal</w:t>
      </w:r>
      <w:r w:rsidR="004D318C" w:rsidRPr="006B27A0">
        <w:rPr>
          <w:rFonts w:cs="Arial"/>
        </w:rPr>
        <w:t>ly enforce the IMS-a upon its issuance or one year after the issuance of the electr</w:t>
      </w:r>
      <w:r w:rsidR="00B7208E" w:rsidRPr="006B27A0">
        <w:rPr>
          <w:rFonts w:cs="Arial"/>
        </w:rPr>
        <w:t>oni</w:t>
      </w:r>
      <w:r w:rsidR="004D318C" w:rsidRPr="006B27A0">
        <w:rPr>
          <w:rFonts w:cs="Arial"/>
        </w:rPr>
        <w:t>c version of the conference document</w:t>
      </w:r>
      <w:r w:rsidR="00B7208E" w:rsidRPr="006B27A0">
        <w:rPr>
          <w:rFonts w:cs="Arial"/>
        </w:rPr>
        <w:t xml:space="preserve"> for the remaining States</w:t>
      </w:r>
      <w:r w:rsidRPr="006B27A0">
        <w:rPr>
          <w:rFonts w:cs="Arial"/>
        </w:rPr>
        <w:t xml:space="preserve">.  The IMS-a document is normally published sometime in October </w:t>
      </w:r>
      <w:r w:rsidR="00336EFA">
        <w:rPr>
          <w:rFonts w:cs="Arial"/>
        </w:rPr>
        <w:t xml:space="preserve">or November </w:t>
      </w:r>
      <w:r w:rsidRPr="006B27A0">
        <w:rPr>
          <w:rFonts w:cs="Arial"/>
        </w:rPr>
        <w:t>after each NCIMS conference</w:t>
      </w:r>
      <w:r w:rsidR="00B7208E" w:rsidRPr="006B27A0">
        <w:rPr>
          <w:rFonts w:cs="Arial"/>
        </w:rPr>
        <w:t xml:space="preserve"> and the conference documents are normally published after the first of the year following the NCIMS conference</w:t>
      </w:r>
      <w:r w:rsidRPr="006B27A0">
        <w:rPr>
          <w:rFonts w:cs="Arial"/>
        </w:rPr>
        <w:t xml:space="preserve">.  </w:t>
      </w:r>
      <w:r w:rsidR="004D318C" w:rsidRPr="00472276">
        <w:rPr>
          <w:rFonts w:cs="Arial"/>
          <w:b/>
        </w:rPr>
        <w:t xml:space="preserve">If you wish to propose an earlier </w:t>
      </w:r>
      <w:r w:rsidR="006B27A0" w:rsidRPr="00472276">
        <w:rPr>
          <w:rFonts w:cs="Arial"/>
          <w:b/>
        </w:rPr>
        <w:t xml:space="preserve">or later </w:t>
      </w:r>
      <w:r w:rsidR="004D318C" w:rsidRPr="00472276">
        <w:rPr>
          <w:rFonts w:cs="Arial"/>
          <w:b/>
        </w:rPr>
        <w:t xml:space="preserve">effective date, that date shall be cited in </w:t>
      </w:r>
      <w:r w:rsidR="00B7208E" w:rsidRPr="00472276">
        <w:rPr>
          <w:rFonts w:cs="Arial"/>
          <w:b/>
        </w:rPr>
        <w:t>e</w:t>
      </w:r>
      <w:r w:rsidR="004D318C" w:rsidRPr="00472276">
        <w:rPr>
          <w:rFonts w:cs="Arial"/>
          <w:b/>
        </w:rPr>
        <w:t>ach proposal</w:t>
      </w:r>
      <w:r w:rsidR="00B7208E" w:rsidRPr="00472276">
        <w:rPr>
          <w:rFonts w:cs="Arial"/>
          <w:b/>
        </w:rPr>
        <w:t>.</w:t>
      </w:r>
      <w:r w:rsidR="004D318C" w:rsidRPr="006B27A0">
        <w:rPr>
          <w:rFonts w:cs="Arial"/>
        </w:rPr>
        <w:t xml:space="preserve"> </w:t>
      </w:r>
    </w:p>
    <w:p w:rsidR="00C35BE9" w:rsidRDefault="00C35BE9" w:rsidP="00C35BE9">
      <w:pPr>
        <w:autoSpaceDE w:val="0"/>
        <w:autoSpaceDN w:val="0"/>
        <w:adjustRightInd w:val="0"/>
        <w:rPr>
          <w:rFonts w:cs="Arial"/>
        </w:rPr>
      </w:pPr>
    </w:p>
    <w:p w:rsidR="00EC1C9B" w:rsidRDefault="00EC1C9B" w:rsidP="00FD420C"/>
    <w:p w:rsidR="00EC1C9B" w:rsidRPr="006B27A0" w:rsidRDefault="002B0A72" w:rsidP="00FD420C">
      <w:r w:rsidRPr="002B0A72">
        <w:rPr>
          <w:b/>
        </w:rPr>
        <w:t>PROPOSALS THAT DO NOT AMEND CONFERENCE DOCUMENTS</w:t>
      </w:r>
      <w:r w:rsidR="00E11453" w:rsidRPr="006B27A0">
        <w:rPr>
          <w:b/>
        </w:rPr>
        <w:t>; HOWEVER SEEK ASSIGNMENT TO A NCIMS COMMITTEE</w:t>
      </w:r>
      <w:r w:rsidRPr="006B27A0">
        <w:t>:</w:t>
      </w:r>
    </w:p>
    <w:p w:rsidR="002B0A72" w:rsidRPr="006B27A0" w:rsidRDefault="002B0A72" w:rsidP="00FD420C"/>
    <w:p w:rsidR="002B0A72" w:rsidRPr="006B27A0" w:rsidRDefault="00E11453" w:rsidP="00FD420C">
      <w:r w:rsidRPr="006B27A0">
        <w:t>P</w:t>
      </w:r>
      <w:r w:rsidR="00D3552F" w:rsidRPr="006B27A0">
        <w:t xml:space="preserve">roposals that </w:t>
      </w:r>
      <w:r w:rsidRPr="006B27A0">
        <w:t>result in assignment to NCIMS committees</w:t>
      </w:r>
      <w:r w:rsidR="009A3C04" w:rsidRPr="006B27A0">
        <w:t>,</w:t>
      </w:r>
      <w:r w:rsidRPr="006B27A0">
        <w:t xml:space="preserve"> the </w:t>
      </w:r>
      <w:r w:rsidR="00234F40" w:rsidRPr="006B27A0">
        <w:t xml:space="preserve">Conference procedures require the Chair of the NCIMS Executive Board to assign </w:t>
      </w:r>
      <w:r w:rsidRPr="006B27A0">
        <w:t>those</w:t>
      </w:r>
      <w:r w:rsidR="009A3C04" w:rsidRPr="006B27A0">
        <w:t xml:space="preserve"> passed </w:t>
      </w:r>
      <w:r w:rsidR="00234F40" w:rsidRPr="006B27A0">
        <w:t>proposal</w:t>
      </w:r>
      <w:r w:rsidR="009A3C04" w:rsidRPr="006B27A0">
        <w:t>s</w:t>
      </w:r>
      <w:r w:rsidR="00234F40" w:rsidRPr="006B27A0">
        <w:t xml:space="preserve"> to an NCIMS standing committee, special committee, or ad hoc committee as approved by the NCIMS Executive Board.  The NCIMS Executive Board has requested that all proposals that will result in assignments to </w:t>
      </w:r>
      <w:r w:rsidR="009A3C04" w:rsidRPr="006B27A0">
        <w:t xml:space="preserve">NCIMS </w:t>
      </w:r>
      <w:r w:rsidR="00234F40" w:rsidRPr="006B27A0">
        <w:t>committees be formatted to begin with the statement:</w:t>
      </w:r>
    </w:p>
    <w:p w:rsidR="00234F40" w:rsidRDefault="00234F40" w:rsidP="00FD420C"/>
    <w:p w:rsidR="00234F40" w:rsidRPr="00D3552F" w:rsidRDefault="00234F40" w:rsidP="00234F40">
      <w:pPr>
        <w:ind w:left="720"/>
        <w:rPr>
          <w:color w:val="0000FF"/>
        </w:rPr>
      </w:pPr>
      <w:r>
        <w:t>“(</w:t>
      </w:r>
      <w:r w:rsidRPr="00234F40">
        <w:rPr>
          <w:u w:val="single"/>
        </w:rPr>
        <w:t xml:space="preserve">Insert the </w:t>
      </w:r>
      <w:r w:rsidR="00D325FE">
        <w:rPr>
          <w:u w:val="single"/>
        </w:rPr>
        <w:t>name</w:t>
      </w:r>
      <w:r w:rsidRPr="00234F40">
        <w:rPr>
          <w:u w:val="single"/>
        </w:rPr>
        <w:t xml:space="preserve"> of the </w:t>
      </w:r>
      <w:r w:rsidR="006B27A0">
        <w:rPr>
          <w:u w:val="single"/>
        </w:rPr>
        <w:t xml:space="preserve">Submitter, </w:t>
      </w:r>
      <w:r w:rsidRPr="00234F40">
        <w:rPr>
          <w:u w:val="single"/>
        </w:rPr>
        <w:t>Council, Committee, Organization, etc. making the request</w:t>
      </w:r>
      <w:r>
        <w:t xml:space="preserve">) request the Chair to assign this proposal to an NCIMS standing committee, special committee, or ad hoc committee as approved by </w:t>
      </w:r>
      <w:r w:rsidR="00D325FE">
        <w:t>the</w:t>
      </w:r>
      <w:r>
        <w:t xml:space="preserve"> NCIMS Executive Board</w:t>
      </w:r>
      <w:r w:rsidR="00D325FE">
        <w:t>.</w:t>
      </w:r>
      <w:r>
        <w:t>”</w:t>
      </w:r>
      <w:r w:rsidR="00D3552F">
        <w:t xml:space="preserve">  </w:t>
      </w:r>
    </w:p>
    <w:p w:rsidR="00D325FE" w:rsidRDefault="00D325FE" w:rsidP="00D325FE"/>
    <w:p w:rsidR="00D325FE" w:rsidRDefault="00D325FE" w:rsidP="00D325FE">
      <w:r>
        <w:t>The request should also includ</w:t>
      </w:r>
      <w:r w:rsidR="009A3C04">
        <w:t>e what the expected outcome is</w:t>
      </w:r>
      <w:r w:rsidR="009A3C04" w:rsidRPr="006B27A0">
        <w:t xml:space="preserve">, i.e., </w:t>
      </w:r>
      <w:r w:rsidRPr="006B27A0">
        <w:t xml:space="preserve">proposal to the next conference; </w:t>
      </w:r>
      <w:r w:rsidR="00D3552F" w:rsidRPr="006B27A0">
        <w:t>report to Executive Board; etc.</w:t>
      </w:r>
      <w:r w:rsidRPr="006B27A0">
        <w:t xml:space="preserve"> and time line for completion</w:t>
      </w:r>
      <w:r w:rsidR="00D3552F" w:rsidRPr="006B27A0">
        <w:t xml:space="preserve">, i.e., </w:t>
      </w:r>
      <w:r w:rsidRPr="006B27A0">
        <w:t>next</w:t>
      </w:r>
      <w:r>
        <w:t xml:space="preserve"> confe</w:t>
      </w:r>
      <w:r w:rsidR="00D3552F">
        <w:t>rence or a specific date, etc.</w:t>
      </w:r>
    </w:p>
    <w:p w:rsidR="002B0A72" w:rsidRDefault="002B0A72" w:rsidP="00FD420C"/>
    <w:p w:rsidR="00E11453" w:rsidRDefault="00336EFA" w:rsidP="00E11453">
      <w:r>
        <w:rPr>
          <w:b/>
        </w:rPr>
        <w:t>FDA/NCIMS 2400</w:t>
      </w:r>
      <w:r w:rsidR="00E11453" w:rsidRPr="00FC714D">
        <w:rPr>
          <w:b/>
        </w:rPr>
        <w:t xml:space="preserve"> FORMS</w:t>
      </w:r>
      <w:r w:rsidR="00E11453">
        <w:t>:</w:t>
      </w:r>
    </w:p>
    <w:p w:rsidR="00E11453" w:rsidRDefault="00E11453" w:rsidP="00E11453"/>
    <w:p w:rsidR="008D2A18" w:rsidRDefault="00E11453" w:rsidP="00E11453">
      <w:r>
        <w:t>All proposals for new laboratory test methods or changes to approved laboratory test methods will be assigned to the NCIMS Laboratory Committee for deliberation and recommendation to Council II.  Council II will deliberate each proposal and make a recommendation to the voting delegate of either “no-action”; “passed as submitted”; or “passed as amended”.  During the delegate voting session</w:t>
      </w:r>
      <w:r w:rsidR="00336EFA">
        <w:t xml:space="preserve">, FDA/NCIMS </w:t>
      </w:r>
      <w:r>
        <w:t xml:space="preserve">2400 Forms will not be discussed.  Conference procedures require that all of the </w:t>
      </w:r>
      <w:r w:rsidR="00336EFA">
        <w:t xml:space="preserve">FDA/NCIMS </w:t>
      </w:r>
      <w:r>
        <w:t xml:space="preserve">2400 Forms be handled as a block.  First the </w:t>
      </w:r>
      <w:r w:rsidR="00336EFA">
        <w:t xml:space="preserve">FDA/NCIMS </w:t>
      </w:r>
      <w:r>
        <w:t xml:space="preserve">2400 Forms recommended for “no-action” will be voted on; then the </w:t>
      </w:r>
      <w:r w:rsidR="00336EFA">
        <w:t xml:space="preserve">FDA/NCIMS </w:t>
      </w:r>
      <w:r>
        <w:t>2400 Forms recommended to be “passed” will be voted on</w:t>
      </w:r>
      <w:r w:rsidR="008D2A18">
        <w:t>.</w:t>
      </w:r>
      <w:r w:rsidR="00D3552F">
        <w:t xml:space="preserve"> </w:t>
      </w:r>
      <w:r w:rsidR="008D2A18">
        <w:t xml:space="preserve"> </w:t>
      </w:r>
    </w:p>
    <w:p w:rsidR="00E11453" w:rsidRPr="00805EDE" w:rsidRDefault="008D2A18" w:rsidP="00E11453">
      <w:r>
        <w:t>I</w:t>
      </w:r>
      <w:r w:rsidR="00D3552F" w:rsidRPr="00805EDE">
        <w:t xml:space="preserve">f passed </w:t>
      </w:r>
      <w:r>
        <w:t xml:space="preserve">the forms </w:t>
      </w:r>
      <w:r w:rsidR="00D3552F" w:rsidRPr="00805EDE">
        <w:t>will be</w:t>
      </w:r>
      <w:r w:rsidR="00805EDE" w:rsidRPr="00805EDE">
        <w:t xml:space="preserve"> </w:t>
      </w:r>
      <w:r w:rsidR="00E11453" w:rsidRPr="00805EDE">
        <w:t xml:space="preserve">sent back to the NCIMS Laboratory Committee to work with the manufacturer and FDA until all parties agree on a finished </w:t>
      </w:r>
      <w:r w:rsidR="00336EFA">
        <w:t>FDA/NCIMS</w:t>
      </w:r>
      <w:r w:rsidR="00336EFA" w:rsidRPr="00805EDE">
        <w:t xml:space="preserve"> </w:t>
      </w:r>
      <w:r w:rsidR="00E11453" w:rsidRPr="00805EDE">
        <w:t xml:space="preserve">2400 Form for each method that can be recommended to the NCIMS Executive Board.  The NCIMS Laboratory Committee then recommends to the NCIMS Executive Board for their approval each </w:t>
      </w:r>
      <w:r w:rsidR="00336EFA">
        <w:t>FDA/NCIMS</w:t>
      </w:r>
      <w:r w:rsidR="00336EFA" w:rsidRPr="00805EDE">
        <w:t xml:space="preserve"> </w:t>
      </w:r>
      <w:r w:rsidR="00E11453" w:rsidRPr="00805EDE">
        <w:t xml:space="preserve">2400 Form that has been finalized.  After the NCIMS Executive Board approves individual </w:t>
      </w:r>
      <w:r w:rsidR="00336EFA">
        <w:t>FDA/NCIMS</w:t>
      </w:r>
      <w:r w:rsidR="00336EFA" w:rsidRPr="00805EDE">
        <w:t xml:space="preserve"> </w:t>
      </w:r>
      <w:r w:rsidR="00E11453" w:rsidRPr="00805EDE">
        <w:t xml:space="preserve">2400 Forms they </w:t>
      </w:r>
      <w:r w:rsidR="002D79D7" w:rsidRPr="00805EDE">
        <w:t xml:space="preserve">are </w:t>
      </w:r>
      <w:r w:rsidR="00E11453" w:rsidRPr="00805EDE">
        <w:t>officially accepted and published by FDA.</w:t>
      </w:r>
      <w:r>
        <w:t xml:space="preserve">  This process will further be </w:t>
      </w:r>
      <w:bookmarkStart w:id="0" w:name="_GoBack"/>
      <w:bookmarkEnd w:id="0"/>
      <w:r>
        <w:t xml:space="preserve">described on the NCIMS website in an informal list of Lab Committee steps for review and approval of 2400 forms. </w:t>
      </w:r>
    </w:p>
    <w:p w:rsidR="00786862" w:rsidRPr="00C35BE9" w:rsidRDefault="00786862" w:rsidP="00786862">
      <w:pPr>
        <w:rPr>
          <w:strike/>
        </w:rPr>
      </w:pPr>
    </w:p>
    <w:sectPr w:rsidR="00786862" w:rsidRPr="00C35BE9" w:rsidSect="00AF24B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27" w:rsidRDefault="00B06127">
      <w:r>
        <w:separator/>
      </w:r>
    </w:p>
  </w:endnote>
  <w:endnote w:type="continuationSeparator" w:id="0">
    <w:p w:rsidR="00B06127" w:rsidRDefault="00B0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A0" w:rsidRDefault="00E76FA0" w:rsidP="00CD663A">
    <w:pPr>
      <w:pStyle w:val="Footer"/>
      <w:jc w:val="center"/>
    </w:pPr>
    <w:r>
      <w:t xml:space="preserve">Page </w:t>
    </w:r>
    <w:r>
      <w:fldChar w:fldCharType="begin"/>
    </w:r>
    <w:r>
      <w:instrText xml:space="preserve"> PAGE </w:instrText>
    </w:r>
    <w:r>
      <w:fldChar w:fldCharType="separate"/>
    </w:r>
    <w:r w:rsidR="003B114D">
      <w:rPr>
        <w:noProof/>
      </w:rPr>
      <w:t>3</w:t>
    </w:r>
    <w:r>
      <w:fldChar w:fldCharType="end"/>
    </w:r>
    <w:r>
      <w:t xml:space="preserve"> of </w:t>
    </w:r>
    <w:r w:rsidR="0018509A">
      <w:rPr>
        <w:noProof/>
      </w:rPr>
      <w:fldChar w:fldCharType="begin"/>
    </w:r>
    <w:r w:rsidR="0018509A">
      <w:rPr>
        <w:noProof/>
      </w:rPr>
      <w:instrText xml:space="preserve"> NUMPAGES </w:instrText>
    </w:r>
    <w:r w:rsidR="0018509A">
      <w:rPr>
        <w:noProof/>
      </w:rPr>
      <w:fldChar w:fldCharType="separate"/>
    </w:r>
    <w:r w:rsidR="003B114D">
      <w:rPr>
        <w:noProof/>
      </w:rPr>
      <w:t>3</w:t>
    </w:r>
    <w:r w:rsidR="001850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27" w:rsidRDefault="00B06127">
      <w:r>
        <w:separator/>
      </w:r>
    </w:p>
  </w:footnote>
  <w:footnote w:type="continuationSeparator" w:id="0">
    <w:p w:rsidR="00B06127" w:rsidRDefault="00B0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77"/>
    <w:rsid w:val="0001093E"/>
    <w:rsid w:val="00020262"/>
    <w:rsid w:val="00040950"/>
    <w:rsid w:val="00066149"/>
    <w:rsid w:val="000A2046"/>
    <w:rsid w:val="000D46F6"/>
    <w:rsid w:val="000E667A"/>
    <w:rsid w:val="000F0751"/>
    <w:rsid w:val="000F0FA2"/>
    <w:rsid w:val="000F353A"/>
    <w:rsid w:val="00110001"/>
    <w:rsid w:val="001230DC"/>
    <w:rsid w:val="00137B43"/>
    <w:rsid w:val="00152DBA"/>
    <w:rsid w:val="001751D2"/>
    <w:rsid w:val="0018509A"/>
    <w:rsid w:val="001C3FE7"/>
    <w:rsid w:val="00204E02"/>
    <w:rsid w:val="00206641"/>
    <w:rsid w:val="0020699A"/>
    <w:rsid w:val="002161F9"/>
    <w:rsid w:val="00234F40"/>
    <w:rsid w:val="0026188B"/>
    <w:rsid w:val="002632BC"/>
    <w:rsid w:val="002946E6"/>
    <w:rsid w:val="002B0A72"/>
    <w:rsid w:val="002B3F04"/>
    <w:rsid w:val="002D79D7"/>
    <w:rsid w:val="002D7F74"/>
    <w:rsid w:val="00336EFA"/>
    <w:rsid w:val="003504A7"/>
    <w:rsid w:val="00361325"/>
    <w:rsid w:val="0036559A"/>
    <w:rsid w:val="00372166"/>
    <w:rsid w:val="00391767"/>
    <w:rsid w:val="003B114D"/>
    <w:rsid w:val="003D463F"/>
    <w:rsid w:val="003D6587"/>
    <w:rsid w:val="003F7A29"/>
    <w:rsid w:val="00412165"/>
    <w:rsid w:val="004219E1"/>
    <w:rsid w:val="004246F3"/>
    <w:rsid w:val="00432919"/>
    <w:rsid w:val="00472276"/>
    <w:rsid w:val="00474AE7"/>
    <w:rsid w:val="004836B7"/>
    <w:rsid w:val="004910F4"/>
    <w:rsid w:val="004D318C"/>
    <w:rsid w:val="004F6402"/>
    <w:rsid w:val="00500225"/>
    <w:rsid w:val="00532E68"/>
    <w:rsid w:val="005614E0"/>
    <w:rsid w:val="005803E1"/>
    <w:rsid w:val="005806DD"/>
    <w:rsid w:val="005B686F"/>
    <w:rsid w:val="005B7D65"/>
    <w:rsid w:val="005D79A5"/>
    <w:rsid w:val="005F14B9"/>
    <w:rsid w:val="00603A39"/>
    <w:rsid w:val="00615E81"/>
    <w:rsid w:val="006259E9"/>
    <w:rsid w:val="00627DB4"/>
    <w:rsid w:val="00643077"/>
    <w:rsid w:val="00683211"/>
    <w:rsid w:val="006905A9"/>
    <w:rsid w:val="006B27A0"/>
    <w:rsid w:val="006B69E6"/>
    <w:rsid w:val="006C4030"/>
    <w:rsid w:val="006C751D"/>
    <w:rsid w:val="006F265D"/>
    <w:rsid w:val="006F5221"/>
    <w:rsid w:val="006F7A16"/>
    <w:rsid w:val="00700095"/>
    <w:rsid w:val="00703A76"/>
    <w:rsid w:val="00720884"/>
    <w:rsid w:val="00725D88"/>
    <w:rsid w:val="007270A0"/>
    <w:rsid w:val="00775210"/>
    <w:rsid w:val="00786862"/>
    <w:rsid w:val="007950F4"/>
    <w:rsid w:val="007953C1"/>
    <w:rsid w:val="007A453E"/>
    <w:rsid w:val="007C4C6C"/>
    <w:rsid w:val="00805EDE"/>
    <w:rsid w:val="00812676"/>
    <w:rsid w:val="0081609F"/>
    <w:rsid w:val="008437FC"/>
    <w:rsid w:val="008565B1"/>
    <w:rsid w:val="00864B0C"/>
    <w:rsid w:val="00872033"/>
    <w:rsid w:val="00891D15"/>
    <w:rsid w:val="00896F04"/>
    <w:rsid w:val="008A4F83"/>
    <w:rsid w:val="008B020D"/>
    <w:rsid w:val="008C02EB"/>
    <w:rsid w:val="008C1884"/>
    <w:rsid w:val="008D2A18"/>
    <w:rsid w:val="008E004B"/>
    <w:rsid w:val="008E0071"/>
    <w:rsid w:val="008F2EB7"/>
    <w:rsid w:val="00936E0C"/>
    <w:rsid w:val="00941C33"/>
    <w:rsid w:val="00943526"/>
    <w:rsid w:val="00943D27"/>
    <w:rsid w:val="00943DC7"/>
    <w:rsid w:val="0095750D"/>
    <w:rsid w:val="00963F19"/>
    <w:rsid w:val="009672C6"/>
    <w:rsid w:val="00980EB8"/>
    <w:rsid w:val="00991D2F"/>
    <w:rsid w:val="00996086"/>
    <w:rsid w:val="009A3C04"/>
    <w:rsid w:val="009A7A8A"/>
    <w:rsid w:val="009D6BCD"/>
    <w:rsid w:val="009E596F"/>
    <w:rsid w:val="009F6EB1"/>
    <w:rsid w:val="00A04062"/>
    <w:rsid w:val="00A132E5"/>
    <w:rsid w:val="00A16EB5"/>
    <w:rsid w:val="00A416EE"/>
    <w:rsid w:val="00A450DC"/>
    <w:rsid w:val="00A60FF1"/>
    <w:rsid w:val="00A71B88"/>
    <w:rsid w:val="00A97D33"/>
    <w:rsid w:val="00AE15CA"/>
    <w:rsid w:val="00AE7B52"/>
    <w:rsid w:val="00AF24B2"/>
    <w:rsid w:val="00B06127"/>
    <w:rsid w:val="00B43E97"/>
    <w:rsid w:val="00B7208E"/>
    <w:rsid w:val="00B72388"/>
    <w:rsid w:val="00B82401"/>
    <w:rsid w:val="00BA1D14"/>
    <w:rsid w:val="00BA530E"/>
    <w:rsid w:val="00BD3073"/>
    <w:rsid w:val="00BF37F0"/>
    <w:rsid w:val="00C021CD"/>
    <w:rsid w:val="00C1675C"/>
    <w:rsid w:val="00C2658B"/>
    <w:rsid w:val="00C35BE9"/>
    <w:rsid w:val="00C36804"/>
    <w:rsid w:val="00C37288"/>
    <w:rsid w:val="00C55BCF"/>
    <w:rsid w:val="00C637C2"/>
    <w:rsid w:val="00C6453D"/>
    <w:rsid w:val="00C64DB7"/>
    <w:rsid w:val="00C70004"/>
    <w:rsid w:val="00C71D2B"/>
    <w:rsid w:val="00C946FE"/>
    <w:rsid w:val="00CA67FE"/>
    <w:rsid w:val="00CB0897"/>
    <w:rsid w:val="00CB3B55"/>
    <w:rsid w:val="00CC4393"/>
    <w:rsid w:val="00CD663A"/>
    <w:rsid w:val="00CF2ED7"/>
    <w:rsid w:val="00D061D0"/>
    <w:rsid w:val="00D1071E"/>
    <w:rsid w:val="00D133B2"/>
    <w:rsid w:val="00D22475"/>
    <w:rsid w:val="00D22EA5"/>
    <w:rsid w:val="00D325FE"/>
    <w:rsid w:val="00D32A84"/>
    <w:rsid w:val="00D3552F"/>
    <w:rsid w:val="00D54B5F"/>
    <w:rsid w:val="00D834E3"/>
    <w:rsid w:val="00DA7124"/>
    <w:rsid w:val="00DE783B"/>
    <w:rsid w:val="00E11453"/>
    <w:rsid w:val="00E4393C"/>
    <w:rsid w:val="00E44C04"/>
    <w:rsid w:val="00E71F97"/>
    <w:rsid w:val="00E76FA0"/>
    <w:rsid w:val="00E85340"/>
    <w:rsid w:val="00E95342"/>
    <w:rsid w:val="00EA2E3F"/>
    <w:rsid w:val="00EB0C40"/>
    <w:rsid w:val="00EC1C9B"/>
    <w:rsid w:val="00EC774A"/>
    <w:rsid w:val="00EC7F10"/>
    <w:rsid w:val="00ED4047"/>
    <w:rsid w:val="00EE5EE6"/>
    <w:rsid w:val="00F077AF"/>
    <w:rsid w:val="00F761B1"/>
    <w:rsid w:val="00FB706E"/>
    <w:rsid w:val="00FC29B2"/>
    <w:rsid w:val="00FC714D"/>
    <w:rsid w:val="00FD3835"/>
    <w:rsid w:val="00FD420C"/>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543E4-4B57-4202-AFCF-DAAB427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63A"/>
    <w:pPr>
      <w:tabs>
        <w:tab w:val="center" w:pos="4320"/>
        <w:tab w:val="right" w:pos="8640"/>
      </w:tabs>
    </w:pPr>
  </w:style>
  <w:style w:type="paragraph" w:styleId="Footer">
    <w:name w:val="footer"/>
    <w:basedOn w:val="Normal"/>
    <w:rsid w:val="00CD663A"/>
    <w:pPr>
      <w:tabs>
        <w:tab w:val="center" w:pos="4320"/>
        <w:tab w:val="right" w:pos="8640"/>
      </w:tabs>
    </w:pPr>
  </w:style>
  <w:style w:type="paragraph" w:styleId="BalloonText">
    <w:name w:val="Balloon Text"/>
    <w:basedOn w:val="Normal"/>
    <w:semiHidden/>
    <w:rsid w:val="004219E1"/>
    <w:rPr>
      <w:rFonts w:ascii="Tahoma" w:hAnsi="Tahoma" w:cs="Tahoma"/>
      <w:sz w:val="16"/>
      <w:szCs w:val="16"/>
    </w:rPr>
  </w:style>
  <w:style w:type="paragraph" w:styleId="Revision">
    <w:name w:val="Revision"/>
    <w:hidden/>
    <w:uiPriority w:val="99"/>
    <w:semiHidden/>
    <w:rsid w:val="009A7A8A"/>
    <w:rPr>
      <w:rFonts w:ascii="Arial" w:hAnsi="Arial"/>
      <w:sz w:val="24"/>
      <w:szCs w:val="24"/>
    </w:rPr>
  </w:style>
  <w:style w:type="character" w:styleId="Hyperlink">
    <w:name w:val="Hyperlink"/>
    <w:basedOn w:val="DefaultParagraphFont"/>
    <w:rsid w:val="00D22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im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Drafting Instruction for NCIMS proposal text</vt:lpstr>
    </vt:vector>
  </TitlesOfParts>
  <Company>Northrop Grumman Corporation</Company>
  <LinksUpToDate>false</LinksUpToDate>
  <CharactersWithSpaces>7824</CharactersWithSpaces>
  <SharedDoc>false</SharedDoc>
  <HLinks>
    <vt:vector size="6" baseType="variant">
      <vt:variant>
        <vt:i4>5701634</vt:i4>
      </vt:variant>
      <vt:variant>
        <vt:i4>0</vt:i4>
      </vt:variant>
      <vt:variant>
        <vt:i4>0</vt:i4>
      </vt:variant>
      <vt:variant>
        <vt:i4>5</vt:i4>
      </vt:variant>
      <vt:variant>
        <vt:lpwstr>http://www.ncims.org/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Instruction for NCIMS proposal text</dc:title>
  <dc:subject/>
  <dc:creator>aps19572</dc:creator>
  <cp:keywords/>
  <dc:description/>
  <cp:lastModifiedBy>mbordson</cp:lastModifiedBy>
  <cp:revision>2</cp:revision>
  <cp:lastPrinted>2018-12-05T17:44:00Z</cp:lastPrinted>
  <dcterms:created xsi:type="dcterms:W3CDTF">2018-12-18T14:02:00Z</dcterms:created>
  <dcterms:modified xsi:type="dcterms:W3CDTF">2018-12-18T14:02:00Z</dcterms:modified>
</cp:coreProperties>
</file>