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C5AE" w14:textId="77777777" w:rsidR="0095215C" w:rsidRDefault="003663B6" w:rsidP="0095215C">
      <w:pPr>
        <w:jc w:val="center"/>
        <w:rPr>
          <w:b/>
        </w:rPr>
      </w:pPr>
      <w:r>
        <w:rPr>
          <w:b/>
          <w:noProof/>
        </w:rPr>
        <mc:AlternateContent>
          <mc:Choice Requires="wps">
            <w:drawing>
              <wp:anchor distT="0" distB="0" distL="114300" distR="114300" simplePos="0" relativeHeight="251659264" behindDoc="0" locked="0" layoutInCell="1" allowOverlap="1" wp14:anchorId="7265C5F4" wp14:editId="7265C5F5">
                <wp:simplePos x="0" y="0"/>
                <wp:positionH relativeFrom="column">
                  <wp:posOffset>4546121</wp:posOffset>
                </wp:positionH>
                <wp:positionV relativeFrom="paragraph">
                  <wp:posOffset>-370936</wp:posOffset>
                </wp:positionV>
                <wp:extent cx="1846053" cy="1293962"/>
                <wp:effectExtent l="19050" t="19050" r="20955" b="20955"/>
                <wp:wrapNone/>
                <wp:docPr id="1" name="Text Box 1"/>
                <wp:cNvGraphicFramePr/>
                <a:graphic xmlns:a="http://schemas.openxmlformats.org/drawingml/2006/main">
                  <a:graphicData uri="http://schemas.microsoft.com/office/word/2010/wordprocessingShape">
                    <wps:wsp>
                      <wps:cNvSpPr txBox="1"/>
                      <wps:spPr>
                        <a:xfrm>
                          <a:off x="0" y="0"/>
                          <a:ext cx="1846053" cy="1293962"/>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5C5F8" w14:textId="77777777" w:rsidR="003663B6" w:rsidRPr="003663B6" w:rsidRDefault="003663B6">
                            <w:pPr>
                              <w:rPr>
                                <w:rFonts w:asciiTheme="minorHAnsi" w:hAnsiTheme="minorHAnsi"/>
                                <w:sz w:val="22"/>
                              </w:rPr>
                            </w:pPr>
                            <w:r w:rsidRPr="003663B6">
                              <w:rPr>
                                <w:rFonts w:asciiTheme="minorHAnsi" w:hAnsiTheme="minorHAnsi"/>
                                <w:b/>
                                <w:sz w:val="22"/>
                              </w:rPr>
                              <w:t>Instructions:</w:t>
                            </w:r>
                            <w:r w:rsidRPr="003663B6">
                              <w:rPr>
                                <w:rFonts w:asciiTheme="minorHAnsi" w:hAnsiTheme="minorHAnsi"/>
                                <w:sz w:val="22"/>
                              </w:rPr>
                              <w:t xml:space="preserve">  Text highlighted in </w:t>
                            </w:r>
                            <w:r w:rsidRPr="003663B6">
                              <w:rPr>
                                <w:rFonts w:asciiTheme="minorHAnsi" w:hAnsiTheme="minorHAnsi"/>
                                <w:sz w:val="22"/>
                                <w:highlight w:val="yellow"/>
                              </w:rPr>
                              <w:t>yellow</w:t>
                            </w:r>
                            <w:r w:rsidRPr="003663B6">
                              <w:rPr>
                                <w:rFonts w:asciiTheme="minorHAnsi" w:hAnsiTheme="minorHAnsi"/>
                                <w:sz w:val="22"/>
                              </w:rPr>
                              <w:t xml:space="preserve"> is to be completed by the </w:t>
                            </w:r>
                            <w:r>
                              <w:rPr>
                                <w:rFonts w:asciiTheme="minorHAnsi" w:hAnsiTheme="minorHAnsi"/>
                                <w:sz w:val="22"/>
                              </w:rPr>
                              <w:t xml:space="preserve">NCIMS </w:t>
                            </w:r>
                            <w:r w:rsidRPr="003663B6">
                              <w:rPr>
                                <w:rFonts w:asciiTheme="minorHAnsi" w:hAnsiTheme="minorHAnsi"/>
                                <w:sz w:val="22"/>
                              </w:rPr>
                              <w:t xml:space="preserve">Resolutions Committee.  Text highlighted in </w:t>
                            </w:r>
                            <w:r w:rsidRPr="003663B6">
                              <w:rPr>
                                <w:rFonts w:asciiTheme="minorHAnsi" w:hAnsiTheme="minorHAnsi"/>
                                <w:sz w:val="22"/>
                                <w:highlight w:val="lightGray"/>
                              </w:rPr>
                              <w:t>gray</w:t>
                            </w:r>
                            <w:r w:rsidRPr="003663B6">
                              <w:rPr>
                                <w:rFonts w:asciiTheme="minorHAnsi" w:hAnsiTheme="minorHAnsi"/>
                                <w:sz w:val="22"/>
                              </w:rPr>
                              <w:t xml:space="preserve"> is to be completed by the Submitter of the Resolution.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5C5F4" id="_x0000_t202" coordsize="21600,21600" o:spt="202" path="m,l,21600r21600,l21600,xe">
                <v:stroke joinstyle="miter"/>
                <v:path gradientshapeok="t" o:connecttype="rect"/>
              </v:shapetype>
              <v:shape id="Text Box 1" o:spid="_x0000_s1026" type="#_x0000_t202" style="position:absolute;left:0;text-align:left;margin-left:357.95pt;margin-top:-29.2pt;width:145.35pt;height:1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" fillcolor="white [3201]" strokeweight="2.25pt">
                <v:stroke linestyle="thinThin"/>
                <v:textbox>
                  <w:txbxContent>
                    <w:p w14:paraId="7265C5F8" w14:textId="77777777" w:rsidR="003663B6" w:rsidRPr="003663B6" w:rsidRDefault="003663B6">
                      <w:pPr>
                        <w:rPr>
                          <w:rFonts w:asciiTheme="minorHAnsi" w:hAnsiTheme="minorHAnsi"/>
                          <w:sz w:val="22"/>
                        </w:rPr>
                      </w:pPr>
                      <w:r w:rsidRPr="003663B6">
                        <w:rPr>
                          <w:rFonts w:asciiTheme="minorHAnsi" w:hAnsiTheme="minorHAnsi"/>
                          <w:b/>
                          <w:sz w:val="22"/>
                        </w:rPr>
                        <w:t>Instructions:</w:t>
                      </w:r>
                      <w:r w:rsidRPr="003663B6">
                        <w:rPr>
                          <w:rFonts w:asciiTheme="minorHAnsi" w:hAnsiTheme="minorHAnsi"/>
                          <w:sz w:val="22"/>
                        </w:rPr>
                        <w:t xml:space="preserve">  Text highlighted in </w:t>
                      </w:r>
                      <w:r w:rsidRPr="003663B6">
                        <w:rPr>
                          <w:rFonts w:asciiTheme="minorHAnsi" w:hAnsiTheme="minorHAnsi"/>
                          <w:sz w:val="22"/>
                          <w:highlight w:val="yellow"/>
                        </w:rPr>
                        <w:t>yellow</w:t>
                      </w:r>
                      <w:r w:rsidRPr="003663B6">
                        <w:rPr>
                          <w:rFonts w:asciiTheme="minorHAnsi" w:hAnsiTheme="minorHAnsi"/>
                          <w:sz w:val="22"/>
                        </w:rPr>
                        <w:t xml:space="preserve"> is to be completed by the </w:t>
                      </w:r>
                      <w:r>
                        <w:rPr>
                          <w:rFonts w:asciiTheme="minorHAnsi" w:hAnsiTheme="minorHAnsi"/>
                          <w:sz w:val="22"/>
                        </w:rPr>
                        <w:t xml:space="preserve">NCIMS </w:t>
                      </w:r>
                      <w:r w:rsidRPr="003663B6">
                        <w:rPr>
                          <w:rFonts w:asciiTheme="minorHAnsi" w:hAnsiTheme="minorHAnsi"/>
                          <w:sz w:val="22"/>
                        </w:rPr>
                        <w:t xml:space="preserve">Resolutions Committee.  Text highlighted in </w:t>
                      </w:r>
                      <w:r w:rsidRPr="003663B6">
                        <w:rPr>
                          <w:rFonts w:asciiTheme="minorHAnsi" w:hAnsiTheme="minorHAnsi"/>
                          <w:sz w:val="22"/>
                          <w:highlight w:val="lightGray"/>
                        </w:rPr>
                        <w:t>gray</w:t>
                      </w:r>
                      <w:r w:rsidRPr="003663B6">
                        <w:rPr>
                          <w:rFonts w:asciiTheme="minorHAnsi" w:hAnsiTheme="minorHAnsi"/>
                          <w:sz w:val="22"/>
                        </w:rPr>
                        <w:t xml:space="preserve"> is to be completed by the Submitter of the Resolution.  </w:t>
                      </w:r>
                    </w:p>
                  </w:txbxContent>
                </v:textbox>
              </v:shape>
            </w:pict>
          </mc:Fallback>
        </mc:AlternateContent>
      </w:r>
      <w:r w:rsidR="0095215C">
        <w:rPr>
          <w:b/>
        </w:rPr>
        <w:t>RESOLUTION OF THE</w:t>
      </w:r>
    </w:p>
    <w:p w14:paraId="7265C5AF" w14:textId="77777777" w:rsidR="0095215C" w:rsidRDefault="0095215C" w:rsidP="0095215C">
      <w:pPr>
        <w:jc w:val="center"/>
        <w:rPr>
          <w:b/>
        </w:rPr>
      </w:pPr>
      <w:r w:rsidRPr="0095215C">
        <w:rPr>
          <w:b/>
          <w:highlight w:val="yellow"/>
        </w:rPr>
        <w:t>20__</w:t>
      </w:r>
      <w:r>
        <w:rPr>
          <w:b/>
        </w:rPr>
        <w:t xml:space="preserve"> NATIONAL CONFERENCE</w:t>
      </w:r>
    </w:p>
    <w:p w14:paraId="7265C5B0" w14:textId="77777777" w:rsidR="0095215C" w:rsidRDefault="0095215C" w:rsidP="0095215C">
      <w:pPr>
        <w:jc w:val="center"/>
        <w:rPr>
          <w:b/>
        </w:rPr>
      </w:pPr>
      <w:r>
        <w:rPr>
          <w:b/>
        </w:rPr>
        <w:t>ON INTERSTATE MILK SHIPMENTS</w:t>
      </w:r>
    </w:p>
    <w:p w14:paraId="7265C5B1" w14:textId="77777777" w:rsidR="0095215C" w:rsidRDefault="0095215C" w:rsidP="0095215C">
      <w:pPr>
        <w:jc w:val="center"/>
        <w:rPr>
          <w:b/>
        </w:rPr>
      </w:pPr>
    </w:p>
    <w:p w14:paraId="7265C5B2" w14:textId="77777777" w:rsidR="0095215C" w:rsidRDefault="0095215C" w:rsidP="0095215C">
      <w:pPr>
        <w:jc w:val="center"/>
        <w:rPr>
          <w:b/>
        </w:rPr>
      </w:pPr>
      <w:r>
        <w:rPr>
          <w:b/>
        </w:rPr>
        <w:t xml:space="preserve">RESOLUTION No. </w:t>
      </w:r>
      <w:r w:rsidRPr="0095215C">
        <w:rPr>
          <w:b/>
          <w:highlight w:val="yellow"/>
        </w:rPr>
        <w:t>__</w:t>
      </w:r>
    </w:p>
    <w:p w14:paraId="7265C5B3" w14:textId="77777777" w:rsidR="0095215C" w:rsidRDefault="0095215C" w:rsidP="0095215C">
      <w:pPr>
        <w:jc w:val="center"/>
        <w:rPr>
          <w:b/>
        </w:rPr>
      </w:pPr>
    </w:p>
    <w:p w14:paraId="7265C5B4" w14:textId="77777777" w:rsidR="0095215C" w:rsidRDefault="0095215C" w:rsidP="0095215C">
      <w:pPr>
        <w:jc w:val="center"/>
        <w:rPr>
          <w:b/>
        </w:rPr>
      </w:pPr>
    </w:p>
    <w:p w14:paraId="7265C5B5" w14:textId="77777777" w:rsidR="0095215C" w:rsidRDefault="0095215C" w:rsidP="00484717">
      <w:pPr>
        <w:rPr>
          <w:b/>
        </w:rPr>
      </w:pPr>
      <w:r>
        <w:rPr>
          <w:b/>
        </w:rPr>
        <w:t>WHEREAS:</w:t>
      </w:r>
    </w:p>
    <w:p w14:paraId="7265C5B6" w14:textId="77777777" w:rsidR="0095215C" w:rsidRDefault="0095215C" w:rsidP="00484717">
      <w:pPr>
        <w:rPr>
          <w:b/>
        </w:rPr>
      </w:pPr>
    </w:p>
    <w:p w14:paraId="7265C5B7" w14:textId="77777777" w:rsidR="003663B6" w:rsidRPr="00D7464E" w:rsidRDefault="003663B6" w:rsidP="00484717">
      <w:pPr>
        <w:rPr>
          <w:b/>
        </w:rPr>
      </w:pPr>
      <w:r w:rsidRPr="003663B6">
        <w:rPr>
          <w:highlight w:val="lightGray"/>
        </w:rPr>
        <w:t xml:space="preserve">(type </w:t>
      </w:r>
      <w:r w:rsidR="00484717">
        <w:rPr>
          <w:highlight w:val="lightGray"/>
        </w:rPr>
        <w:t>I</w:t>
      </w:r>
      <w:r w:rsidRPr="003663B6">
        <w:rPr>
          <w:highlight w:val="lightGray"/>
        </w:rPr>
        <w:t>nitial Preamble Clause)</w:t>
      </w:r>
      <w:r w:rsidRPr="00D7464E">
        <w:t>; and</w:t>
      </w:r>
    </w:p>
    <w:p w14:paraId="7265C5B8" w14:textId="77777777" w:rsidR="0095215C" w:rsidRDefault="0095215C" w:rsidP="00484717">
      <w:pPr>
        <w:rPr>
          <w:b/>
        </w:rPr>
      </w:pPr>
    </w:p>
    <w:p w14:paraId="7265C5B9" w14:textId="77777777" w:rsidR="0095215C" w:rsidRDefault="0095215C" w:rsidP="00484717">
      <w:pPr>
        <w:rPr>
          <w:b/>
        </w:rPr>
      </w:pPr>
      <w:r>
        <w:rPr>
          <w:b/>
        </w:rPr>
        <w:t>WHEREAS:</w:t>
      </w:r>
    </w:p>
    <w:p w14:paraId="7265C5BA" w14:textId="77777777" w:rsidR="0095215C" w:rsidRDefault="0095215C" w:rsidP="00484717">
      <w:pPr>
        <w:rPr>
          <w:b/>
        </w:rPr>
      </w:pPr>
    </w:p>
    <w:p w14:paraId="7265C5BB" w14:textId="77777777" w:rsidR="003663B6" w:rsidRPr="00D7464E" w:rsidRDefault="003663B6" w:rsidP="00484717">
      <w:r w:rsidRPr="003663B6">
        <w:rPr>
          <w:highlight w:val="lightGray"/>
        </w:rPr>
        <w:t xml:space="preserve">(type </w:t>
      </w:r>
      <w:r w:rsidR="007801B9">
        <w:rPr>
          <w:highlight w:val="lightGray"/>
        </w:rPr>
        <w:t xml:space="preserve">second </w:t>
      </w:r>
      <w:r w:rsidRPr="003663B6">
        <w:rPr>
          <w:highlight w:val="lightGray"/>
        </w:rPr>
        <w:t>Preamble Clause</w:t>
      </w:r>
      <w:r w:rsidR="00F256D2">
        <w:rPr>
          <w:highlight w:val="lightGray"/>
        </w:rPr>
        <w:t>, if needed</w:t>
      </w:r>
      <w:r w:rsidRPr="003663B6">
        <w:rPr>
          <w:highlight w:val="lightGray"/>
        </w:rPr>
        <w:t xml:space="preserve">. Copy and paste this </w:t>
      </w:r>
      <w:r w:rsidR="00484717">
        <w:rPr>
          <w:highlight w:val="lightGray"/>
        </w:rPr>
        <w:t xml:space="preserve">“WHEREAS” </w:t>
      </w:r>
      <w:r w:rsidRPr="003663B6">
        <w:rPr>
          <w:highlight w:val="lightGray"/>
        </w:rPr>
        <w:t xml:space="preserve">section for additional clauses before the Final </w:t>
      </w:r>
      <w:r w:rsidR="007801B9">
        <w:rPr>
          <w:highlight w:val="lightGray"/>
        </w:rPr>
        <w:t>Preamble Clause</w:t>
      </w:r>
      <w:r w:rsidRPr="003663B6">
        <w:rPr>
          <w:highlight w:val="lightGray"/>
        </w:rPr>
        <w:t>)</w:t>
      </w:r>
      <w:r w:rsidRPr="00D7464E">
        <w:t xml:space="preserve">; and </w:t>
      </w:r>
    </w:p>
    <w:p w14:paraId="7265C5BC" w14:textId="77777777" w:rsidR="0095215C" w:rsidRDefault="0095215C" w:rsidP="00484717">
      <w:pPr>
        <w:rPr>
          <w:b/>
        </w:rPr>
      </w:pPr>
    </w:p>
    <w:p w14:paraId="7265C5BD" w14:textId="77777777" w:rsidR="0095215C" w:rsidRDefault="0095215C" w:rsidP="00484717">
      <w:pPr>
        <w:rPr>
          <w:b/>
        </w:rPr>
      </w:pPr>
      <w:r>
        <w:rPr>
          <w:b/>
        </w:rPr>
        <w:t>WHEREAS:</w:t>
      </w:r>
    </w:p>
    <w:p w14:paraId="7265C5BE" w14:textId="77777777" w:rsidR="0095215C" w:rsidRDefault="0095215C" w:rsidP="00484717">
      <w:pPr>
        <w:rPr>
          <w:b/>
        </w:rPr>
      </w:pPr>
    </w:p>
    <w:p w14:paraId="7265C5BF" w14:textId="77777777" w:rsidR="003663B6" w:rsidRPr="00D7464E" w:rsidRDefault="003663B6" w:rsidP="00484717">
      <w:r w:rsidRPr="003663B6">
        <w:rPr>
          <w:highlight w:val="lightGray"/>
        </w:rPr>
        <w:t xml:space="preserve">(type </w:t>
      </w:r>
      <w:r w:rsidR="00484717">
        <w:rPr>
          <w:highlight w:val="lightGray"/>
        </w:rPr>
        <w:t>F</w:t>
      </w:r>
      <w:r w:rsidRPr="003663B6">
        <w:rPr>
          <w:highlight w:val="lightGray"/>
        </w:rPr>
        <w:t>inal Preamble Clause)</w:t>
      </w:r>
      <w:r w:rsidRPr="00D7464E">
        <w:t xml:space="preserve">;   </w:t>
      </w:r>
    </w:p>
    <w:p w14:paraId="7265C5C0" w14:textId="77777777" w:rsidR="0095215C" w:rsidRDefault="0095215C" w:rsidP="00484717"/>
    <w:p w14:paraId="7265C5C1" w14:textId="77777777" w:rsidR="0095215C" w:rsidRDefault="0095215C" w:rsidP="00484717"/>
    <w:p w14:paraId="7265C5C2" w14:textId="77777777" w:rsidR="0095215C" w:rsidRDefault="0095215C" w:rsidP="00484717">
      <w:pPr>
        <w:rPr>
          <w:b/>
        </w:rPr>
      </w:pPr>
      <w:r>
        <w:rPr>
          <w:b/>
        </w:rPr>
        <w:t>THEREFORE, BE IT RESOLVED:</w:t>
      </w:r>
    </w:p>
    <w:p w14:paraId="7265C5C3" w14:textId="77777777" w:rsidR="0095215C" w:rsidRDefault="0095215C" w:rsidP="00484717">
      <w:pPr>
        <w:rPr>
          <w:b/>
        </w:rPr>
      </w:pPr>
    </w:p>
    <w:p w14:paraId="7265C5C4" w14:textId="77777777" w:rsidR="003663B6" w:rsidRPr="003663B6" w:rsidRDefault="003663B6" w:rsidP="00484717">
      <w:pPr>
        <w:rPr>
          <w:rFonts w:ascii="Calibri" w:hAnsi="Calibri"/>
        </w:rPr>
      </w:pPr>
      <w:r w:rsidRPr="003663B6">
        <w:rPr>
          <w:bCs/>
          <w:highlight w:val="lightGray"/>
        </w:rPr>
        <w:t>(</w:t>
      </w:r>
      <w:r w:rsidR="00484717">
        <w:rPr>
          <w:bCs/>
          <w:highlight w:val="lightGray"/>
        </w:rPr>
        <w:t>type</w:t>
      </w:r>
      <w:r w:rsidRPr="003663B6">
        <w:rPr>
          <w:bCs/>
          <w:highlight w:val="lightGray"/>
        </w:rPr>
        <w:t xml:space="preserve"> Recommendation Clause)</w:t>
      </w:r>
      <w:r w:rsidRPr="003663B6">
        <w:rPr>
          <w:rFonts w:ascii="Calibri" w:hAnsi="Calibri"/>
        </w:rPr>
        <w:t>.</w:t>
      </w:r>
    </w:p>
    <w:p w14:paraId="7265C5C5" w14:textId="77777777" w:rsidR="0095215C" w:rsidRDefault="0095215C" w:rsidP="00484717"/>
    <w:p w14:paraId="7265C5C6" w14:textId="77777777" w:rsidR="0095215C" w:rsidRDefault="0095215C" w:rsidP="00484717"/>
    <w:p w14:paraId="7265C5C7" w14:textId="77777777" w:rsidR="0095215C" w:rsidRDefault="0095215C" w:rsidP="00484717">
      <w:r w:rsidRPr="0095215C">
        <w:rPr>
          <w:highlight w:val="yellow"/>
          <w:u w:val="single"/>
        </w:rPr>
        <w:t>(date)</w:t>
      </w:r>
    </w:p>
    <w:p w14:paraId="7265C5C8" w14:textId="77777777" w:rsidR="0095215C" w:rsidRDefault="0095215C" w:rsidP="00484717"/>
    <w:p w14:paraId="7265C5C9" w14:textId="77777777" w:rsidR="0095215C" w:rsidRDefault="0095215C" w:rsidP="00484717"/>
    <w:p w14:paraId="7265C5CA" w14:textId="77777777" w:rsidR="0095215C" w:rsidRDefault="0095215C" w:rsidP="00484717">
      <w:r>
        <w:tab/>
      </w:r>
      <w:r>
        <w:tab/>
      </w:r>
      <w:r>
        <w:tab/>
      </w:r>
      <w:r>
        <w:tab/>
      </w:r>
      <w:r>
        <w:tab/>
      </w:r>
      <w:r>
        <w:tab/>
        <w:t>__________________________________</w:t>
      </w:r>
    </w:p>
    <w:p w14:paraId="7265C5CB" w14:textId="77777777" w:rsidR="0095215C" w:rsidRPr="00AA7B79" w:rsidRDefault="0095215C" w:rsidP="00484717">
      <w:pPr>
        <w:ind w:firstLine="360"/>
      </w:pPr>
      <w:r>
        <w:tab/>
      </w:r>
      <w:r>
        <w:tab/>
      </w:r>
      <w:r>
        <w:tab/>
      </w:r>
      <w:r>
        <w:tab/>
      </w:r>
      <w:r>
        <w:tab/>
      </w:r>
      <w:r>
        <w:tab/>
        <w:t xml:space="preserve">  </w:t>
      </w:r>
      <w:r w:rsidRPr="0095215C">
        <w:rPr>
          <w:highlight w:val="yellow"/>
        </w:rPr>
        <w:t>(insert name)</w:t>
      </w:r>
      <w:r>
        <w:t>, Chair, NCIMS</w:t>
      </w:r>
    </w:p>
    <w:p w14:paraId="7265C5CC" w14:textId="77777777" w:rsidR="0095215C" w:rsidRDefault="0095215C" w:rsidP="0095215C">
      <w:pPr>
        <w:jc w:val="both"/>
        <w:rPr>
          <w:b/>
        </w:rPr>
      </w:pPr>
      <w:r>
        <w:rPr>
          <w:b/>
        </w:rPr>
        <w:tab/>
      </w:r>
    </w:p>
    <w:p w14:paraId="7265C5CD" w14:textId="77777777" w:rsidR="0034308B" w:rsidRDefault="0034308B" w:rsidP="0095215C">
      <w:pPr>
        <w:jc w:val="both"/>
        <w:rPr>
          <w:b/>
        </w:rPr>
      </w:pPr>
    </w:p>
    <w:p w14:paraId="7265C5CE" w14:textId="77777777" w:rsidR="005922D5" w:rsidRDefault="005922D5" w:rsidP="0095215C">
      <w:pPr>
        <w:jc w:val="both"/>
        <w:rPr>
          <w:b/>
        </w:rPr>
      </w:pPr>
    </w:p>
    <w:p w14:paraId="7265C5CF" w14:textId="77777777" w:rsidR="005922D5" w:rsidRDefault="005922D5">
      <w:pPr>
        <w:rPr>
          <w:b/>
        </w:rPr>
      </w:pPr>
      <w:r>
        <w:rPr>
          <w:b/>
        </w:rPr>
        <w:br w:type="page"/>
      </w:r>
    </w:p>
    <w:p w14:paraId="7265C5D0" w14:textId="77777777" w:rsidR="005922D5" w:rsidRDefault="005922D5" w:rsidP="005922D5">
      <w:pPr>
        <w:jc w:val="center"/>
        <w:rPr>
          <w:b/>
        </w:rPr>
      </w:pPr>
      <w:r>
        <w:rPr>
          <w:b/>
          <w:noProof/>
        </w:rPr>
        <w:lastRenderedPageBreak/>
        <mc:AlternateContent>
          <mc:Choice Requires="wps">
            <w:drawing>
              <wp:anchor distT="0" distB="0" distL="114300" distR="114300" simplePos="0" relativeHeight="251661312" behindDoc="0" locked="0" layoutInCell="1" allowOverlap="1" wp14:anchorId="7265C5F6" wp14:editId="7265C5F7">
                <wp:simplePos x="0" y="0"/>
                <wp:positionH relativeFrom="margin">
                  <wp:align>left</wp:align>
                </wp:positionH>
                <wp:positionV relativeFrom="paragraph">
                  <wp:posOffset>17253</wp:posOffset>
                </wp:positionV>
                <wp:extent cx="1293962" cy="1130060"/>
                <wp:effectExtent l="19050" t="19050" r="20955" b="13335"/>
                <wp:wrapNone/>
                <wp:docPr id="3" name="Text Box 3"/>
                <wp:cNvGraphicFramePr/>
                <a:graphic xmlns:a="http://schemas.openxmlformats.org/drawingml/2006/main">
                  <a:graphicData uri="http://schemas.microsoft.com/office/word/2010/wordprocessingShape">
                    <wps:wsp>
                      <wps:cNvSpPr txBox="1"/>
                      <wps:spPr>
                        <a:xfrm>
                          <a:off x="0" y="0"/>
                          <a:ext cx="1293962" cy="1130060"/>
                        </a:xfrm>
                        <a:prstGeom prst="rect">
                          <a:avLst/>
                        </a:prstGeom>
                        <a:solidFill>
                          <a:srgbClr val="FFFF00"/>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5C5F9" w14:textId="77777777" w:rsidR="005922D5" w:rsidRPr="003663B6" w:rsidRDefault="005922D5" w:rsidP="005922D5">
                            <w:pPr>
                              <w:jc w:val="center"/>
                              <w:rPr>
                                <w:rFonts w:asciiTheme="minorHAnsi" w:hAnsiTheme="minorHAnsi"/>
                                <w:sz w:val="22"/>
                              </w:rPr>
                            </w:pPr>
                            <w:r>
                              <w:rPr>
                                <w:rFonts w:asciiTheme="minorHAnsi" w:hAnsiTheme="minorHAnsi"/>
                                <w:b/>
                                <w:sz w:val="22"/>
                              </w:rPr>
                              <w:t>EXAMPLE of a FORMATTED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5C5F6" id="Text Box 3" o:spid="_x0000_s1027" type="#_x0000_t202" style="position:absolute;left:0;text-align:left;margin-left:0;margin-top:1.35pt;width:101.9pt;height:8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" fillcolor="yellow" strokeweight="2.25pt">
                <v:stroke linestyle="thinThin"/>
                <v:textbox>
                  <w:txbxContent>
                    <w:p w14:paraId="7265C5F9" w14:textId="77777777" w:rsidR="005922D5" w:rsidRPr="003663B6" w:rsidRDefault="005922D5" w:rsidP="005922D5">
                      <w:pPr>
                        <w:jc w:val="center"/>
                        <w:rPr>
                          <w:rFonts w:asciiTheme="minorHAnsi" w:hAnsiTheme="minorHAnsi"/>
                          <w:sz w:val="22"/>
                        </w:rPr>
                      </w:pPr>
                      <w:r>
                        <w:rPr>
                          <w:rFonts w:asciiTheme="minorHAnsi" w:hAnsiTheme="minorHAnsi"/>
                          <w:b/>
                          <w:sz w:val="22"/>
                        </w:rPr>
                        <w:t>EXAMPLE of a FORMATTED RESOLUTION</w:t>
                      </w:r>
                    </w:p>
                  </w:txbxContent>
                </v:textbox>
                <w10:wrap anchorx="margin"/>
              </v:shape>
            </w:pict>
          </mc:Fallback>
        </mc:AlternateContent>
      </w:r>
      <w:r>
        <w:rPr>
          <w:b/>
        </w:rPr>
        <w:t>RESOLUTION OF THE</w:t>
      </w:r>
    </w:p>
    <w:p w14:paraId="7265C5D1" w14:textId="3EC40666" w:rsidR="005922D5" w:rsidRDefault="005922D5" w:rsidP="005922D5">
      <w:pPr>
        <w:jc w:val="center"/>
        <w:rPr>
          <w:b/>
        </w:rPr>
      </w:pPr>
      <w:r>
        <w:rPr>
          <w:b/>
        </w:rPr>
        <w:t>20</w:t>
      </w:r>
      <w:r w:rsidR="00511F9B">
        <w:rPr>
          <w:b/>
        </w:rPr>
        <w:t>23</w:t>
      </w:r>
      <w:r>
        <w:rPr>
          <w:b/>
        </w:rPr>
        <w:t xml:space="preserve"> NATIONAL CONFERENCE</w:t>
      </w:r>
    </w:p>
    <w:p w14:paraId="7265C5D2" w14:textId="77777777" w:rsidR="005922D5" w:rsidRDefault="005922D5" w:rsidP="005922D5">
      <w:pPr>
        <w:jc w:val="center"/>
        <w:rPr>
          <w:b/>
        </w:rPr>
      </w:pPr>
      <w:r>
        <w:rPr>
          <w:b/>
        </w:rPr>
        <w:t>ON INTERSTATE MILK SHIPMENTS</w:t>
      </w:r>
    </w:p>
    <w:p w14:paraId="7265C5D3" w14:textId="77777777" w:rsidR="005922D5" w:rsidRDefault="005922D5" w:rsidP="005922D5">
      <w:pPr>
        <w:jc w:val="center"/>
        <w:rPr>
          <w:b/>
        </w:rPr>
      </w:pPr>
    </w:p>
    <w:p w14:paraId="7265C5D4" w14:textId="77777777" w:rsidR="005922D5" w:rsidRDefault="005922D5" w:rsidP="005922D5">
      <w:pPr>
        <w:jc w:val="center"/>
        <w:rPr>
          <w:b/>
        </w:rPr>
      </w:pPr>
      <w:r>
        <w:rPr>
          <w:b/>
        </w:rPr>
        <w:t>RESOLUTION NO. 11</w:t>
      </w:r>
    </w:p>
    <w:p w14:paraId="7265C5D5" w14:textId="77777777" w:rsidR="005922D5" w:rsidRDefault="005922D5" w:rsidP="005922D5">
      <w:pPr>
        <w:jc w:val="center"/>
        <w:rPr>
          <w:b/>
        </w:rPr>
      </w:pPr>
    </w:p>
    <w:p w14:paraId="7265C5D6" w14:textId="77777777" w:rsidR="005922D5" w:rsidRDefault="005922D5" w:rsidP="005922D5">
      <w:pPr>
        <w:jc w:val="center"/>
        <w:rPr>
          <w:b/>
        </w:rPr>
      </w:pPr>
    </w:p>
    <w:p w14:paraId="7265C5D7" w14:textId="77777777" w:rsidR="005922D5" w:rsidRDefault="005922D5" w:rsidP="00484717">
      <w:r>
        <w:rPr>
          <w:b/>
        </w:rPr>
        <w:t>WHEREAS:</w:t>
      </w:r>
    </w:p>
    <w:p w14:paraId="7265C5D8" w14:textId="77777777" w:rsidR="005922D5" w:rsidRDefault="005922D5" w:rsidP="00484717"/>
    <w:p w14:paraId="7265C5D9" w14:textId="77777777" w:rsidR="005922D5" w:rsidRDefault="005922D5" w:rsidP="00484717">
      <w:r>
        <w:t xml:space="preserve">Implementation of the Grade “A” </w:t>
      </w:r>
      <w:r>
        <w:rPr>
          <w:i/>
        </w:rPr>
        <w:t>Pasteurized Milk Ordinance</w:t>
      </w:r>
      <w:r>
        <w:t xml:space="preserve"> is one of the oldest and most respected activities of the United States Public Health Service and the States; and </w:t>
      </w:r>
    </w:p>
    <w:p w14:paraId="7265C5DA" w14:textId="77777777" w:rsidR="005922D5" w:rsidRDefault="005922D5" w:rsidP="00484717">
      <w:pPr>
        <w:rPr>
          <w:b/>
          <w:szCs w:val="20"/>
          <w:lang w:eastAsia="zh-CN"/>
        </w:rPr>
      </w:pPr>
    </w:p>
    <w:p w14:paraId="7265C5DB" w14:textId="77777777" w:rsidR="005922D5" w:rsidRDefault="005922D5" w:rsidP="00484717">
      <w:pPr>
        <w:rPr>
          <w:b/>
        </w:rPr>
      </w:pPr>
      <w:r>
        <w:rPr>
          <w:b/>
        </w:rPr>
        <w:t>WHEREAS:</w:t>
      </w:r>
    </w:p>
    <w:p w14:paraId="7265C5DC" w14:textId="77777777" w:rsidR="005922D5" w:rsidRDefault="005922D5" w:rsidP="00484717">
      <w:pPr>
        <w:rPr>
          <w:b/>
          <w:szCs w:val="20"/>
          <w:lang w:eastAsia="zh-CN"/>
        </w:rPr>
      </w:pPr>
    </w:p>
    <w:p w14:paraId="7265C5DD" w14:textId="77777777" w:rsidR="005922D5" w:rsidRDefault="005922D5" w:rsidP="00484717">
      <w:pPr>
        <w:rPr>
          <w:szCs w:val="20"/>
          <w:lang w:eastAsia="zh-CN"/>
        </w:rPr>
      </w:pPr>
      <w:r>
        <w:rPr>
          <w:szCs w:val="20"/>
          <w:lang w:eastAsia="zh-CN"/>
        </w:rPr>
        <w:t>The Food Safety Modernization Act, the most sweeping change in over seven decades to our nation’s food safety system, was signed into law by the President in January 2011; and</w:t>
      </w:r>
    </w:p>
    <w:p w14:paraId="7265C5DE" w14:textId="77777777" w:rsidR="005922D5" w:rsidRDefault="005922D5" w:rsidP="00484717">
      <w:pPr>
        <w:rPr>
          <w:b/>
          <w:szCs w:val="20"/>
          <w:lang w:eastAsia="zh-CN"/>
        </w:rPr>
      </w:pPr>
    </w:p>
    <w:p w14:paraId="7265C5DF" w14:textId="77777777" w:rsidR="005922D5" w:rsidRDefault="005922D5" w:rsidP="00484717">
      <w:r>
        <w:rPr>
          <w:b/>
        </w:rPr>
        <w:t>WHEREAS:</w:t>
      </w:r>
    </w:p>
    <w:p w14:paraId="7265C5E0" w14:textId="77777777" w:rsidR="005922D5" w:rsidRDefault="005922D5" w:rsidP="00484717"/>
    <w:p w14:paraId="7265C5E1" w14:textId="77777777" w:rsidR="005922D5" w:rsidRDefault="005922D5" w:rsidP="00484717">
      <w:r>
        <w:t xml:space="preserve">The NCIMS Liaison Committee and the HACCP Implementation Committee have dedicated Herculean efforts to aligning these two historic programs into a single, actionable food safety program for Grade “A” milk and milk products; and </w:t>
      </w:r>
    </w:p>
    <w:p w14:paraId="7265C5E2" w14:textId="77777777" w:rsidR="005922D5" w:rsidRDefault="005922D5" w:rsidP="00484717"/>
    <w:p w14:paraId="7265C5E3" w14:textId="77777777" w:rsidR="005922D5" w:rsidRDefault="005922D5" w:rsidP="00484717">
      <w:r>
        <w:rPr>
          <w:b/>
        </w:rPr>
        <w:t>WHEREAS:</w:t>
      </w:r>
    </w:p>
    <w:p w14:paraId="7265C5E4" w14:textId="77777777" w:rsidR="005922D5" w:rsidRDefault="005922D5" w:rsidP="00484717"/>
    <w:p w14:paraId="7265C5E5" w14:textId="77777777" w:rsidR="005922D5" w:rsidRDefault="005922D5" w:rsidP="00484717">
      <w:r>
        <w:t xml:space="preserve">Mr. Casey McCue and Mr. Jason Crafts, the respective chairs of the Liaison and HACCP Implementation Committees demonstrated highly effective leadership, to foster meaningful dialogue, to build consensus, and to work collaboratively with our federal partners; </w:t>
      </w:r>
    </w:p>
    <w:p w14:paraId="7265C5E6" w14:textId="77777777" w:rsidR="005922D5" w:rsidRDefault="005922D5" w:rsidP="00484717">
      <w:pPr>
        <w:rPr>
          <w:b/>
          <w:szCs w:val="20"/>
          <w:lang w:eastAsia="zh-CN"/>
        </w:rPr>
      </w:pPr>
    </w:p>
    <w:p w14:paraId="7265C5E7" w14:textId="77777777" w:rsidR="005922D5" w:rsidRDefault="005922D5" w:rsidP="00484717">
      <w:pPr>
        <w:rPr>
          <w:b/>
          <w:szCs w:val="20"/>
          <w:lang w:eastAsia="zh-CN"/>
        </w:rPr>
      </w:pPr>
    </w:p>
    <w:p w14:paraId="7265C5E8" w14:textId="77777777" w:rsidR="005922D5" w:rsidRDefault="005922D5" w:rsidP="00484717">
      <w:pPr>
        <w:rPr>
          <w:b/>
        </w:rPr>
      </w:pPr>
      <w:r>
        <w:rPr>
          <w:b/>
        </w:rPr>
        <w:t>THEREFORE, BE IT RESOLVED:</w:t>
      </w:r>
    </w:p>
    <w:p w14:paraId="7265C5E9" w14:textId="77777777" w:rsidR="005922D5" w:rsidRDefault="005922D5" w:rsidP="00484717">
      <w:pPr>
        <w:rPr>
          <w:b/>
        </w:rPr>
      </w:pPr>
    </w:p>
    <w:p w14:paraId="7265C5EA" w14:textId="77777777" w:rsidR="005922D5" w:rsidRDefault="005922D5" w:rsidP="00484717">
      <w:pPr>
        <w:rPr>
          <w:b/>
          <w:szCs w:val="20"/>
          <w:lang w:eastAsia="zh-CN"/>
        </w:rPr>
      </w:pPr>
      <w:r>
        <w:rPr>
          <w:bCs/>
        </w:rPr>
        <w:t xml:space="preserve">That the voting delegates of the 2017 National Conference on Interstate Milk Shipments wish to express sincere gratitude to the Liaison and HACCP Implementation Committees and their chairs for their dedication and diligence in harmonizing these complex, and sometimes divergent, regulatory schemes.  </w:t>
      </w:r>
    </w:p>
    <w:p w14:paraId="7265C5EB" w14:textId="77777777" w:rsidR="005922D5" w:rsidRDefault="005922D5" w:rsidP="00484717">
      <w:pPr>
        <w:rPr>
          <w:b/>
        </w:rPr>
      </w:pPr>
    </w:p>
    <w:p w14:paraId="7265C5EC" w14:textId="77777777" w:rsidR="005922D5" w:rsidRDefault="005922D5" w:rsidP="00484717"/>
    <w:p w14:paraId="7265C5ED" w14:textId="1A0504C5" w:rsidR="005922D5" w:rsidRDefault="000D70DE" w:rsidP="00484717">
      <w:r>
        <w:t>April 7</w:t>
      </w:r>
      <w:r w:rsidR="005922D5">
        <w:t>, 20</w:t>
      </w:r>
      <w:r>
        <w:t>23</w:t>
      </w:r>
    </w:p>
    <w:p w14:paraId="7265C5EE" w14:textId="77777777" w:rsidR="005922D5" w:rsidRDefault="005922D5" w:rsidP="00484717"/>
    <w:p w14:paraId="7265C5EF" w14:textId="77777777" w:rsidR="005922D5" w:rsidRDefault="005922D5" w:rsidP="00484717"/>
    <w:p w14:paraId="7265C5F0" w14:textId="77777777" w:rsidR="005922D5" w:rsidRDefault="005922D5" w:rsidP="00484717">
      <w:r>
        <w:tab/>
      </w:r>
      <w:r>
        <w:tab/>
      </w:r>
      <w:r>
        <w:tab/>
      </w:r>
      <w:r>
        <w:tab/>
      </w:r>
      <w:r>
        <w:tab/>
      </w:r>
      <w:r>
        <w:tab/>
        <w:t>__________________________________</w:t>
      </w:r>
    </w:p>
    <w:p w14:paraId="7265C5F1" w14:textId="77777777" w:rsidR="005922D5" w:rsidRPr="00AA7B79" w:rsidRDefault="005922D5" w:rsidP="00484717">
      <w:pPr>
        <w:ind w:firstLine="360"/>
      </w:pPr>
      <w:r>
        <w:tab/>
      </w:r>
      <w:r>
        <w:tab/>
      </w:r>
      <w:r>
        <w:tab/>
      </w:r>
      <w:r>
        <w:tab/>
      </w:r>
      <w:r>
        <w:tab/>
      </w:r>
      <w:r>
        <w:tab/>
        <w:t xml:space="preserve">  Dr. Stephen Beam, Chair, NCIMS</w:t>
      </w:r>
    </w:p>
    <w:p w14:paraId="7265C5F2" w14:textId="77777777" w:rsidR="005922D5" w:rsidRDefault="005922D5" w:rsidP="005922D5">
      <w:pPr>
        <w:jc w:val="both"/>
        <w:rPr>
          <w:b/>
        </w:rPr>
      </w:pPr>
      <w:r>
        <w:rPr>
          <w:b/>
        </w:rPr>
        <w:tab/>
      </w:r>
    </w:p>
    <w:p w14:paraId="7265C5F3" w14:textId="77777777" w:rsidR="005922D5" w:rsidRPr="0095215C" w:rsidRDefault="005922D5" w:rsidP="005922D5">
      <w:pPr>
        <w:rPr>
          <w:b/>
        </w:rPr>
      </w:pPr>
    </w:p>
    <w:sectPr w:rsidR="005922D5" w:rsidRPr="0095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5C"/>
    <w:rsid w:val="00000089"/>
    <w:rsid w:val="000004BB"/>
    <w:rsid w:val="0000218C"/>
    <w:rsid w:val="00002837"/>
    <w:rsid w:val="000049F0"/>
    <w:rsid w:val="00004A92"/>
    <w:rsid w:val="00006929"/>
    <w:rsid w:val="00006BBC"/>
    <w:rsid w:val="00006E11"/>
    <w:rsid w:val="0001059C"/>
    <w:rsid w:val="00011042"/>
    <w:rsid w:val="000126F0"/>
    <w:rsid w:val="00013458"/>
    <w:rsid w:val="00013DC6"/>
    <w:rsid w:val="000146D0"/>
    <w:rsid w:val="00015426"/>
    <w:rsid w:val="00017689"/>
    <w:rsid w:val="00017D58"/>
    <w:rsid w:val="00020386"/>
    <w:rsid w:val="00020474"/>
    <w:rsid w:val="00020EB1"/>
    <w:rsid w:val="00022E05"/>
    <w:rsid w:val="0002692E"/>
    <w:rsid w:val="00026F7C"/>
    <w:rsid w:val="00042C3A"/>
    <w:rsid w:val="0004576B"/>
    <w:rsid w:val="00046B5C"/>
    <w:rsid w:val="00047E9B"/>
    <w:rsid w:val="00053892"/>
    <w:rsid w:val="00056A32"/>
    <w:rsid w:val="00057695"/>
    <w:rsid w:val="00060994"/>
    <w:rsid w:val="00060A1B"/>
    <w:rsid w:val="0006149D"/>
    <w:rsid w:val="000618B8"/>
    <w:rsid w:val="000632F5"/>
    <w:rsid w:val="00066F2C"/>
    <w:rsid w:val="00071979"/>
    <w:rsid w:val="00071E66"/>
    <w:rsid w:val="00071FA8"/>
    <w:rsid w:val="00083325"/>
    <w:rsid w:val="000844DB"/>
    <w:rsid w:val="00085CC3"/>
    <w:rsid w:val="000871F5"/>
    <w:rsid w:val="00087C97"/>
    <w:rsid w:val="00090902"/>
    <w:rsid w:val="00090A4B"/>
    <w:rsid w:val="00090F54"/>
    <w:rsid w:val="000925F6"/>
    <w:rsid w:val="0009302A"/>
    <w:rsid w:val="00093FAA"/>
    <w:rsid w:val="000978FF"/>
    <w:rsid w:val="000A073D"/>
    <w:rsid w:val="000A0A19"/>
    <w:rsid w:val="000A0E51"/>
    <w:rsid w:val="000A1B38"/>
    <w:rsid w:val="000A2732"/>
    <w:rsid w:val="000A3450"/>
    <w:rsid w:val="000A35EB"/>
    <w:rsid w:val="000A37C2"/>
    <w:rsid w:val="000A7CA3"/>
    <w:rsid w:val="000B284F"/>
    <w:rsid w:val="000B4A71"/>
    <w:rsid w:val="000B6FEB"/>
    <w:rsid w:val="000C0A6A"/>
    <w:rsid w:val="000C2AB2"/>
    <w:rsid w:val="000C335D"/>
    <w:rsid w:val="000C4394"/>
    <w:rsid w:val="000C47AF"/>
    <w:rsid w:val="000C6FCF"/>
    <w:rsid w:val="000C7566"/>
    <w:rsid w:val="000D2446"/>
    <w:rsid w:val="000D6912"/>
    <w:rsid w:val="000D70DE"/>
    <w:rsid w:val="000D7347"/>
    <w:rsid w:val="000D7D15"/>
    <w:rsid w:val="000E11D5"/>
    <w:rsid w:val="000E1EB8"/>
    <w:rsid w:val="000E4B40"/>
    <w:rsid w:val="000E6DC2"/>
    <w:rsid w:val="000E7022"/>
    <w:rsid w:val="000F3D25"/>
    <w:rsid w:val="000F3DB8"/>
    <w:rsid w:val="000F5C24"/>
    <w:rsid w:val="000F65A4"/>
    <w:rsid w:val="000F7C59"/>
    <w:rsid w:val="00102686"/>
    <w:rsid w:val="00102913"/>
    <w:rsid w:val="00102BF5"/>
    <w:rsid w:val="00103BB3"/>
    <w:rsid w:val="00107698"/>
    <w:rsid w:val="00111808"/>
    <w:rsid w:val="00113243"/>
    <w:rsid w:val="00114EC0"/>
    <w:rsid w:val="001152ED"/>
    <w:rsid w:val="0011568C"/>
    <w:rsid w:val="00117C40"/>
    <w:rsid w:val="00122EF6"/>
    <w:rsid w:val="00124326"/>
    <w:rsid w:val="00124389"/>
    <w:rsid w:val="0012694C"/>
    <w:rsid w:val="0012785E"/>
    <w:rsid w:val="00127AA3"/>
    <w:rsid w:val="00130069"/>
    <w:rsid w:val="00130BD2"/>
    <w:rsid w:val="00136DF3"/>
    <w:rsid w:val="00140738"/>
    <w:rsid w:val="00141279"/>
    <w:rsid w:val="00143FB3"/>
    <w:rsid w:val="0014446B"/>
    <w:rsid w:val="00145EDE"/>
    <w:rsid w:val="00151613"/>
    <w:rsid w:val="00151C42"/>
    <w:rsid w:val="001542F3"/>
    <w:rsid w:val="001605F3"/>
    <w:rsid w:val="00162412"/>
    <w:rsid w:val="00164359"/>
    <w:rsid w:val="00165FAE"/>
    <w:rsid w:val="00166ECC"/>
    <w:rsid w:val="00171546"/>
    <w:rsid w:val="001765BB"/>
    <w:rsid w:val="00176A58"/>
    <w:rsid w:val="00177C63"/>
    <w:rsid w:val="001817A6"/>
    <w:rsid w:val="001824CC"/>
    <w:rsid w:val="00182A18"/>
    <w:rsid w:val="00183561"/>
    <w:rsid w:val="00184DB0"/>
    <w:rsid w:val="001857FB"/>
    <w:rsid w:val="00192579"/>
    <w:rsid w:val="00193D8E"/>
    <w:rsid w:val="0019663C"/>
    <w:rsid w:val="00197F35"/>
    <w:rsid w:val="001A04B8"/>
    <w:rsid w:val="001A0686"/>
    <w:rsid w:val="001A1B73"/>
    <w:rsid w:val="001A21F1"/>
    <w:rsid w:val="001A6FDD"/>
    <w:rsid w:val="001B0AD7"/>
    <w:rsid w:val="001B0BBE"/>
    <w:rsid w:val="001B12FF"/>
    <w:rsid w:val="001B2D8B"/>
    <w:rsid w:val="001B6254"/>
    <w:rsid w:val="001C430E"/>
    <w:rsid w:val="001C4504"/>
    <w:rsid w:val="001C6875"/>
    <w:rsid w:val="001D03A3"/>
    <w:rsid w:val="001D08D8"/>
    <w:rsid w:val="001D1E80"/>
    <w:rsid w:val="001D5632"/>
    <w:rsid w:val="001D692E"/>
    <w:rsid w:val="001D7F0A"/>
    <w:rsid w:val="001E34EE"/>
    <w:rsid w:val="001E3793"/>
    <w:rsid w:val="001E4D5E"/>
    <w:rsid w:val="001F1676"/>
    <w:rsid w:val="001F215E"/>
    <w:rsid w:val="001F23AD"/>
    <w:rsid w:val="001F3A96"/>
    <w:rsid w:val="001F4973"/>
    <w:rsid w:val="001F6819"/>
    <w:rsid w:val="001F744E"/>
    <w:rsid w:val="0020041E"/>
    <w:rsid w:val="0020070A"/>
    <w:rsid w:val="00202684"/>
    <w:rsid w:val="00202EA9"/>
    <w:rsid w:val="00205BF7"/>
    <w:rsid w:val="00205EF0"/>
    <w:rsid w:val="00206C44"/>
    <w:rsid w:val="002116A1"/>
    <w:rsid w:val="0021189E"/>
    <w:rsid w:val="00212E06"/>
    <w:rsid w:val="00214915"/>
    <w:rsid w:val="002162B3"/>
    <w:rsid w:val="0021705F"/>
    <w:rsid w:val="0021784E"/>
    <w:rsid w:val="00221846"/>
    <w:rsid w:val="00221A91"/>
    <w:rsid w:val="00222686"/>
    <w:rsid w:val="00223D02"/>
    <w:rsid w:val="0022424C"/>
    <w:rsid w:val="0022635E"/>
    <w:rsid w:val="00227D9A"/>
    <w:rsid w:val="00232E8F"/>
    <w:rsid w:val="00232F6D"/>
    <w:rsid w:val="00232FEB"/>
    <w:rsid w:val="00234DE9"/>
    <w:rsid w:val="00234FA8"/>
    <w:rsid w:val="00236072"/>
    <w:rsid w:val="00236188"/>
    <w:rsid w:val="00237B2C"/>
    <w:rsid w:val="00237D36"/>
    <w:rsid w:val="00240046"/>
    <w:rsid w:val="0024144D"/>
    <w:rsid w:val="00241C86"/>
    <w:rsid w:val="00243014"/>
    <w:rsid w:val="00243D39"/>
    <w:rsid w:val="0024600D"/>
    <w:rsid w:val="002473AE"/>
    <w:rsid w:val="002475A1"/>
    <w:rsid w:val="002507A2"/>
    <w:rsid w:val="0025215F"/>
    <w:rsid w:val="00252E1A"/>
    <w:rsid w:val="0025450E"/>
    <w:rsid w:val="00254678"/>
    <w:rsid w:val="00254CA3"/>
    <w:rsid w:val="00255190"/>
    <w:rsid w:val="002559AE"/>
    <w:rsid w:val="00256283"/>
    <w:rsid w:val="00257181"/>
    <w:rsid w:val="00257E1D"/>
    <w:rsid w:val="002600DD"/>
    <w:rsid w:val="00260DA1"/>
    <w:rsid w:val="00261BED"/>
    <w:rsid w:val="002660FE"/>
    <w:rsid w:val="00270ACE"/>
    <w:rsid w:val="00270D77"/>
    <w:rsid w:val="002723DA"/>
    <w:rsid w:val="00272451"/>
    <w:rsid w:val="00275B66"/>
    <w:rsid w:val="00281C2D"/>
    <w:rsid w:val="00284F64"/>
    <w:rsid w:val="002870F9"/>
    <w:rsid w:val="0029231F"/>
    <w:rsid w:val="00293D6B"/>
    <w:rsid w:val="00297924"/>
    <w:rsid w:val="00297D7A"/>
    <w:rsid w:val="00297DBF"/>
    <w:rsid w:val="002A17F2"/>
    <w:rsid w:val="002A262C"/>
    <w:rsid w:val="002A33AD"/>
    <w:rsid w:val="002A4875"/>
    <w:rsid w:val="002A49CD"/>
    <w:rsid w:val="002A49D6"/>
    <w:rsid w:val="002A58B4"/>
    <w:rsid w:val="002A6FEE"/>
    <w:rsid w:val="002A7B06"/>
    <w:rsid w:val="002B08A5"/>
    <w:rsid w:val="002B0A40"/>
    <w:rsid w:val="002B162B"/>
    <w:rsid w:val="002B2FE5"/>
    <w:rsid w:val="002B33D2"/>
    <w:rsid w:val="002B35F9"/>
    <w:rsid w:val="002B4CC3"/>
    <w:rsid w:val="002B670F"/>
    <w:rsid w:val="002C094D"/>
    <w:rsid w:val="002C0B16"/>
    <w:rsid w:val="002C137A"/>
    <w:rsid w:val="002C6BC7"/>
    <w:rsid w:val="002C7DF4"/>
    <w:rsid w:val="002C7E29"/>
    <w:rsid w:val="002D0A38"/>
    <w:rsid w:val="002D0ED3"/>
    <w:rsid w:val="002D3E44"/>
    <w:rsid w:val="002D48B1"/>
    <w:rsid w:val="002D5D77"/>
    <w:rsid w:val="002D6C35"/>
    <w:rsid w:val="002E0EBD"/>
    <w:rsid w:val="002E242C"/>
    <w:rsid w:val="002E3EB7"/>
    <w:rsid w:val="002E7F6C"/>
    <w:rsid w:val="002F056F"/>
    <w:rsid w:val="002F1AE6"/>
    <w:rsid w:val="002F23FE"/>
    <w:rsid w:val="002F2B7A"/>
    <w:rsid w:val="002F4018"/>
    <w:rsid w:val="002F5559"/>
    <w:rsid w:val="00300AF0"/>
    <w:rsid w:val="003028D1"/>
    <w:rsid w:val="00302B1F"/>
    <w:rsid w:val="00302F16"/>
    <w:rsid w:val="00304252"/>
    <w:rsid w:val="003116AE"/>
    <w:rsid w:val="003119B7"/>
    <w:rsid w:val="00311DD1"/>
    <w:rsid w:val="00312B3B"/>
    <w:rsid w:val="003144B4"/>
    <w:rsid w:val="00317037"/>
    <w:rsid w:val="00321960"/>
    <w:rsid w:val="00322CF5"/>
    <w:rsid w:val="00323C47"/>
    <w:rsid w:val="00324023"/>
    <w:rsid w:val="00324DA8"/>
    <w:rsid w:val="003253B9"/>
    <w:rsid w:val="00327662"/>
    <w:rsid w:val="0032771B"/>
    <w:rsid w:val="00333665"/>
    <w:rsid w:val="00333C06"/>
    <w:rsid w:val="00333E65"/>
    <w:rsid w:val="00334374"/>
    <w:rsid w:val="00335A02"/>
    <w:rsid w:val="003368ED"/>
    <w:rsid w:val="00342F44"/>
    <w:rsid w:val="0034308B"/>
    <w:rsid w:val="00343CBE"/>
    <w:rsid w:val="00344A2F"/>
    <w:rsid w:val="003470B7"/>
    <w:rsid w:val="00352809"/>
    <w:rsid w:val="00352DD4"/>
    <w:rsid w:val="00353390"/>
    <w:rsid w:val="00354F71"/>
    <w:rsid w:val="00355551"/>
    <w:rsid w:val="003559D8"/>
    <w:rsid w:val="003566A2"/>
    <w:rsid w:val="003578F5"/>
    <w:rsid w:val="00362B2D"/>
    <w:rsid w:val="00363582"/>
    <w:rsid w:val="003663B6"/>
    <w:rsid w:val="00366B76"/>
    <w:rsid w:val="003716B2"/>
    <w:rsid w:val="00371EF8"/>
    <w:rsid w:val="00373EEA"/>
    <w:rsid w:val="003746FA"/>
    <w:rsid w:val="00376FD5"/>
    <w:rsid w:val="0038075D"/>
    <w:rsid w:val="003807FB"/>
    <w:rsid w:val="00381105"/>
    <w:rsid w:val="0038239A"/>
    <w:rsid w:val="00383874"/>
    <w:rsid w:val="00383DA9"/>
    <w:rsid w:val="003857F5"/>
    <w:rsid w:val="00386C4C"/>
    <w:rsid w:val="00392A84"/>
    <w:rsid w:val="0039320B"/>
    <w:rsid w:val="00393611"/>
    <w:rsid w:val="003942D8"/>
    <w:rsid w:val="003945C8"/>
    <w:rsid w:val="003951B7"/>
    <w:rsid w:val="003978AB"/>
    <w:rsid w:val="003A0317"/>
    <w:rsid w:val="003A190F"/>
    <w:rsid w:val="003A4C20"/>
    <w:rsid w:val="003A5034"/>
    <w:rsid w:val="003A7945"/>
    <w:rsid w:val="003B31E5"/>
    <w:rsid w:val="003B3594"/>
    <w:rsid w:val="003B393C"/>
    <w:rsid w:val="003B3BBF"/>
    <w:rsid w:val="003B529A"/>
    <w:rsid w:val="003B5ECD"/>
    <w:rsid w:val="003C1E8B"/>
    <w:rsid w:val="003C68F9"/>
    <w:rsid w:val="003C6EC8"/>
    <w:rsid w:val="003D1C56"/>
    <w:rsid w:val="003E0286"/>
    <w:rsid w:val="003E3AE2"/>
    <w:rsid w:val="003E3EBD"/>
    <w:rsid w:val="003E4EF6"/>
    <w:rsid w:val="003E57F9"/>
    <w:rsid w:val="003E5E72"/>
    <w:rsid w:val="003E68BB"/>
    <w:rsid w:val="003E6A6F"/>
    <w:rsid w:val="003E6CC1"/>
    <w:rsid w:val="003F25A1"/>
    <w:rsid w:val="003F3E31"/>
    <w:rsid w:val="003F4D81"/>
    <w:rsid w:val="003F5267"/>
    <w:rsid w:val="003F6B23"/>
    <w:rsid w:val="00401366"/>
    <w:rsid w:val="0040162D"/>
    <w:rsid w:val="00401873"/>
    <w:rsid w:val="00401937"/>
    <w:rsid w:val="00404777"/>
    <w:rsid w:val="00405159"/>
    <w:rsid w:val="0041002D"/>
    <w:rsid w:val="00410045"/>
    <w:rsid w:val="0041033B"/>
    <w:rsid w:val="00411098"/>
    <w:rsid w:val="004118A5"/>
    <w:rsid w:val="004122B5"/>
    <w:rsid w:val="00413562"/>
    <w:rsid w:val="0041417D"/>
    <w:rsid w:val="00415977"/>
    <w:rsid w:val="00415E49"/>
    <w:rsid w:val="00417541"/>
    <w:rsid w:val="00417F99"/>
    <w:rsid w:val="004247A7"/>
    <w:rsid w:val="004259CA"/>
    <w:rsid w:val="00431789"/>
    <w:rsid w:val="004317FA"/>
    <w:rsid w:val="00432F5D"/>
    <w:rsid w:val="004338BF"/>
    <w:rsid w:val="004416D2"/>
    <w:rsid w:val="00442060"/>
    <w:rsid w:val="00443CC4"/>
    <w:rsid w:val="004506D1"/>
    <w:rsid w:val="00450B15"/>
    <w:rsid w:val="00455745"/>
    <w:rsid w:val="00455E71"/>
    <w:rsid w:val="00455F0A"/>
    <w:rsid w:val="004563C4"/>
    <w:rsid w:val="004615EA"/>
    <w:rsid w:val="00467419"/>
    <w:rsid w:val="004674C2"/>
    <w:rsid w:val="00467C9C"/>
    <w:rsid w:val="004719E4"/>
    <w:rsid w:val="00475190"/>
    <w:rsid w:val="00475ED3"/>
    <w:rsid w:val="004770DE"/>
    <w:rsid w:val="00477E47"/>
    <w:rsid w:val="004803EF"/>
    <w:rsid w:val="00480431"/>
    <w:rsid w:val="004824E0"/>
    <w:rsid w:val="00484717"/>
    <w:rsid w:val="00487DD8"/>
    <w:rsid w:val="00490368"/>
    <w:rsid w:val="00491641"/>
    <w:rsid w:val="00495284"/>
    <w:rsid w:val="004958FA"/>
    <w:rsid w:val="00495E13"/>
    <w:rsid w:val="00495FF6"/>
    <w:rsid w:val="0049627B"/>
    <w:rsid w:val="004A01F8"/>
    <w:rsid w:val="004A080C"/>
    <w:rsid w:val="004A1283"/>
    <w:rsid w:val="004A5600"/>
    <w:rsid w:val="004B281D"/>
    <w:rsid w:val="004B5122"/>
    <w:rsid w:val="004C27EC"/>
    <w:rsid w:val="004C4A73"/>
    <w:rsid w:val="004C6ACA"/>
    <w:rsid w:val="004C73CD"/>
    <w:rsid w:val="004C7F8D"/>
    <w:rsid w:val="004D136F"/>
    <w:rsid w:val="004D4DFB"/>
    <w:rsid w:val="004D794F"/>
    <w:rsid w:val="004E0074"/>
    <w:rsid w:val="004E0933"/>
    <w:rsid w:val="004E182A"/>
    <w:rsid w:val="004E6029"/>
    <w:rsid w:val="004E70FD"/>
    <w:rsid w:val="004F28D5"/>
    <w:rsid w:val="004F3F9D"/>
    <w:rsid w:val="00503C65"/>
    <w:rsid w:val="005114B4"/>
    <w:rsid w:val="00511F9B"/>
    <w:rsid w:val="005120EA"/>
    <w:rsid w:val="00512128"/>
    <w:rsid w:val="0051284A"/>
    <w:rsid w:val="00515C95"/>
    <w:rsid w:val="00523299"/>
    <w:rsid w:val="0052675F"/>
    <w:rsid w:val="00526DD7"/>
    <w:rsid w:val="0052713A"/>
    <w:rsid w:val="00530770"/>
    <w:rsid w:val="00530AF0"/>
    <w:rsid w:val="00530C9B"/>
    <w:rsid w:val="005347A4"/>
    <w:rsid w:val="00534BC9"/>
    <w:rsid w:val="00534EF2"/>
    <w:rsid w:val="00535BAA"/>
    <w:rsid w:val="00535E5F"/>
    <w:rsid w:val="0053760F"/>
    <w:rsid w:val="005377AD"/>
    <w:rsid w:val="00540398"/>
    <w:rsid w:val="00540B51"/>
    <w:rsid w:val="00542EF1"/>
    <w:rsid w:val="00543F4E"/>
    <w:rsid w:val="00544168"/>
    <w:rsid w:val="005469F8"/>
    <w:rsid w:val="00551214"/>
    <w:rsid w:val="0055246D"/>
    <w:rsid w:val="00553198"/>
    <w:rsid w:val="0055336C"/>
    <w:rsid w:val="00554598"/>
    <w:rsid w:val="005561DC"/>
    <w:rsid w:val="005565D0"/>
    <w:rsid w:val="005618EF"/>
    <w:rsid w:val="00562FA2"/>
    <w:rsid w:val="00563DEE"/>
    <w:rsid w:val="005658A9"/>
    <w:rsid w:val="00566BB8"/>
    <w:rsid w:val="00572737"/>
    <w:rsid w:val="005732C9"/>
    <w:rsid w:val="0057388E"/>
    <w:rsid w:val="005773FE"/>
    <w:rsid w:val="0058639A"/>
    <w:rsid w:val="005877E7"/>
    <w:rsid w:val="005922D5"/>
    <w:rsid w:val="005925B6"/>
    <w:rsid w:val="00592F53"/>
    <w:rsid w:val="0059526F"/>
    <w:rsid w:val="0059552D"/>
    <w:rsid w:val="0059617B"/>
    <w:rsid w:val="0059704D"/>
    <w:rsid w:val="00597755"/>
    <w:rsid w:val="00597E31"/>
    <w:rsid w:val="005A1813"/>
    <w:rsid w:val="005A20E0"/>
    <w:rsid w:val="005A3A74"/>
    <w:rsid w:val="005A3ED0"/>
    <w:rsid w:val="005A413D"/>
    <w:rsid w:val="005A68FA"/>
    <w:rsid w:val="005A6DE4"/>
    <w:rsid w:val="005A7113"/>
    <w:rsid w:val="005B07D2"/>
    <w:rsid w:val="005B23C8"/>
    <w:rsid w:val="005B24E1"/>
    <w:rsid w:val="005B331A"/>
    <w:rsid w:val="005B470C"/>
    <w:rsid w:val="005B4EBC"/>
    <w:rsid w:val="005C4F82"/>
    <w:rsid w:val="005C541F"/>
    <w:rsid w:val="005C563F"/>
    <w:rsid w:val="005C6A81"/>
    <w:rsid w:val="005C6E19"/>
    <w:rsid w:val="005D38D1"/>
    <w:rsid w:val="005D4949"/>
    <w:rsid w:val="005D6426"/>
    <w:rsid w:val="005D7585"/>
    <w:rsid w:val="005E03F9"/>
    <w:rsid w:val="005E0D7F"/>
    <w:rsid w:val="005E29F6"/>
    <w:rsid w:val="005E3B48"/>
    <w:rsid w:val="005E4045"/>
    <w:rsid w:val="005E4814"/>
    <w:rsid w:val="005F24FB"/>
    <w:rsid w:val="005F31AE"/>
    <w:rsid w:val="005F3632"/>
    <w:rsid w:val="005F408C"/>
    <w:rsid w:val="00600678"/>
    <w:rsid w:val="006020A5"/>
    <w:rsid w:val="006042F6"/>
    <w:rsid w:val="00604554"/>
    <w:rsid w:val="00605898"/>
    <w:rsid w:val="00607CC1"/>
    <w:rsid w:val="0061282F"/>
    <w:rsid w:val="00614D6F"/>
    <w:rsid w:val="006164F9"/>
    <w:rsid w:val="00616717"/>
    <w:rsid w:val="00621B51"/>
    <w:rsid w:val="0062204B"/>
    <w:rsid w:val="00623422"/>
    <w:rsid w:val="00623EFF"/>
    <w:rsid w:val="00624541"/>
    <w:rsid w:val="00624797"/>
    <w:rsid w:val="00625B8E"/>
    <w:rsid w:val="00626814"/>
    <w:rsid w:val="006303EB"/>
    <w:rsid w:val="00630C32"/>
    <w:rsid w:val="006312A4"/>
    <w:rsid w:val="00631AB5"/>
    <w:rsid w:val="00636101"/>
    <w:rsid w:val="006362D7"/>
    <w:rsid w:val="006368FA"/>
    <w:rsid w:val="00637929"/>
    <w:rsid w:val="00647BE6"/>
    <w:rsid w:val="00647F91"/>
    <w:rsid w:val="006516FB"/>
    <w:rsid w:val="00651F14"/>
    <w:rsid w:val="00656706"/>
    <w:rsid w:val="006606FE"/>
    <w:rsid w:val="00660788"/>
    <w:rsid w:val="00662740"/>
    <w:rsid w:val="006640AE"/>
    <w:rsid w:val="0066576E"/>
    <w:rsid w:val="00667542"/>
    <w:rsid w:val="00667E45"/>
    <w:rsid w:val="00667FA1"/>
    <w:rsid w:val="00671B43"/>
    <w:rsid w:val="006745FE"/>
    <w:rsid w:val="00674D76"/>
    <w:rsid w:val="00674F6D"/>
    <w:rsid w:val="00676EA2"/>
    <w:rsid w:val="006822B3"/>
    <w:rsid w:val="006833A1"/>
    <w:rsid w:val="00683B45"/>
    <w:rsid w:val="00683DDB"/>
    <w:rsid w:val="0068447C"/>
    <w:rsid w:val="006845FC"/>
    <w:rsid w:val="0068557A"/>
    <w:rsid w:val="00685802"/>
    <w:rsid w:val="00686275"/>
    <w:rsid w:val="0068675B"/>
    <w:rsid w:val="00691941"/>
    <w:rsid w:val="00691F22"/>
    <w:rsid w:val="00692A3F"/>
    <w:rsid w:val="00693211"/>
    <w:rsid w:val="00693487"/>
    <w:rsid w:val="00693CBD"/>
    <w:rsid w:val="00696AE3"/>
    <w:rsid w:val="00696BE0"/>
    <w:rsid w:val="006A1383"/>
    <w:rsid w:val="006A1C5F"/>
    <w:rsid w:val="006A2D46"/>
    <w:rsid w:val="006A50FE"/>
    <w:rsid w:val="006A5F4C"/>
    <w:rsid w:val="006A7A69"/>
    <w:rsid w:val="006B2FFF"/>
    <w:rsid w:val="006B32E2"/>
    <w:rsid w:val="006B7D92"/>
    <w:rsid w:val="006C2940"/>
    <w:rsid w:val="006C5327"/>
    <w:rsid w:val="006C541E"/>
    <w:rsid w:val="006D32B1"/>
    <w:rsid w:val="006E27F3"/>
    <w:rsid w:val="006E2837"/>
    <w:rsid w:val="006E2B22"/>
    <w:rsid w:val="006E45D6"/>
    <w:rsid w:val="006E6F99"/>
    <w:rsid w:val="006F1B6B"/>
    <w:rsid w:val="006F2583"/>
    <w:rsid w:val="006F2981"/>
    <w:rsid w:val="006F4DBC"/>
    <w:rsid w:val="006F541D"/>
    <w:rsid w:val="006F7BA6"/>
    <w:rsid w:val="007030C4"/>
    <w:rsid w:val="007032AD"/>
    <w:rsid w:val="007033B3"/>
    <w:rsid w:val="00703739"/>
    <w:rsid w:val="00703999"/>
    <w:rsid w:val="00704845"/>
    <w:rsid w:val="00706909"/>
    <w:rsid w:val="007100F2"/>
    <w:rsid w:val="00711F6C"/>
    <w:rsid w:val="007120AF"/>
    <w:rsid w:val="00713C37"/>
    <w:rsid w:val="0071462F"/>
    <w:rsid w:val="00714C4B"/>
    <w:rsid w:val="00715E39"/>
    <w:rsid w:val="007170E9"/>
    <w:rsid w:val="00717C77"/>
    <w:rsid w:val="0072004E"/>
    <w:rsid w:val="00720DC4"/>
    <w:rsid w:val="00722749"/>
    <w:rsid w:val="00722F40"/>
    <w:rsid w:val="00722FAB"/>
    <w:rsid w:val="00724947"/>
    <w:rsid w:val="00725DD7"/>
    <w:rsid w:val="00726386"/>
    <w:rsid w:val="00730E0E"/>
    <w:rsid w:val="00732391"/>
    <w:rsid w:val="0073273B"/>
    <w:rsid w:val="00734E5F"/>
    <w:rsid w:val="007376F8"/>
    <w:rsid w:val="00737B41"/>
    <w:rsid w:val="00737E23"/>
    <w:rsid w:val="0074124D"/>
    <w:rsid w:val="00742A0B"/>
    <w:rsid w:val="007449F6"/>
    <w:rsid w:val="007558CB"/>
    <w:rsid w:val="00755B6C"/>
    <w:rsid w:val="0076142D"/>
    <w:rsid w:val="00774E09"/>
    <w:rsid w:val="00776681"/>
    <w:rsid w:val="00777211"/>
    <w:rsid w:val="00777233"/>
    <w:rsid w:val="0078003A"/>
    <w:rsid w:val="007801B9"/>
    <w:rsid w:val="00781F23"/>
    <w:rsid w:val="00782B2A"/>
    <w:rsid w:val="00784A78"/>
    <w:rsid w:val="0078506F"/>
    <w:rsid w:val="00787F03"/>
    <w:rsid w:val="007920A6"/>
    <w:rsid w:val="0079279A"/>
    <w:rsid w:val="00792879"/>
    <w:rsid w:val="00793218"/>
    <w:rsid w:val="00793521"/>
    <w:rsid w:val="0079487A"/>
    <w:rsid w:val="0079520B"/>
    <w:rsid w:val="00796977"/>
    <w:rsid w:val="007A0FB6"/>
    <w:rsid w:val="007A239B"/>
    <w:rsid w:val="007A272C"/>
    <w:rsid w:val="007A51A1"/>
    <w:rsid w:val="007A6463"/>
    <w:rsid w:val="007A7FF4"/>
    <w:rsid w:val="007B0012"/>
    <w:rsid w:val="007B0769"/>
    <w:rsid w:val="007B133E"/>
    <w:rsid w:val="007B15EE"/>
    <w:rsid w:val="007B2667"/>
    <w:rsid w:val="007B4D5B"/>
    <w:rsid w:val="007B54A4"/>
    <w:rsid w:val="007C0C91"/>
    <w:rsid w:val="007C47F2"/>
    <w:rsid w:val="007C5972"/>
    <w:rsid w:val="007D10A6"/>
    <w:rsid w:val="007D39A4"/>
    <w:rsid w:val="007D3A21"/>
    <w:rsid w:val="007D5CAA"/>
    <w:rsid w:val="007E0591"/>
    <w:rsid w:val="007E1484"/>
    <w:rsid w:val="007E2290"/>
    <w:rsid w:val="007E27C6"/>
    <w:rsid w:val="007E3253"/>
    <w:rsid w:val="007E41F6"/>
    <w:rsid w:val="007E5544"/>
    <w:rsid w:val="007E61BF"/>
    <w:rsid w:val="007F0364"/>
    <w:rsid w:val="007F165E"/>
    <w:rsid w:val="007F18F1"/>
    <w:rsid w:val="007F1EB6"/>
    <w:rsid w:val="007F4CD6"/>
    <w:rsid w:val="007F5FFE"/>
    <w:rsid w:val="008059C6"/>
    <w:rsid w:val="00806DB1"/>
    <w:rsid w:val="008121F9"/>
    <w:rsid w:val="00813983"/>
    <w:rsid w:val="00814947"/>
    <w:rsid w:val="0081500E"/>
    <w:rsid w:val="00815ADA"/>
    <w:rsid w:val="00820120"/>
    <w:rsid w:val="00820802"/>
    <w:rsid w:val="008213A4"/>
    <w:rsid w:val="00821635"/>
    <w:rsid w:val="00822285"/>
    <w:rsid w:val="00824F44"/>
    <w:rsid w:val="00830A2C"/>
    <w:rsid w:val="00831ACE"/>
    <w:rsid w:val="008335AB"/>
    <w:rsid w:val="00833B03"/>
    <w:rsid w:val="008342D2"/>
    <w:rsid w:val="0083437F"/>
    <w:rsid w:val="00836F09"/>
    <w:rsid w:val="008413CE"/>
    <w:rsid w:val="00844035"/>
    <w:rsid w:val="00845000"/>
    <w:rsid w:val="0084507A"/>
    <w:rsid w:val="0085011D"/>
    <w:rsid w:val="0085242C"/>
    <w:rsid w:val="0085267C"/>
    <w:rsid w:val="00852FCC"/>
    <w:rsid w:val="00854C00"/>
    <w:rsid w:val="00855707"/>
    <w:rsid w:val="008558B5"/>
    <w:rsid w:val="00856C05"/>
    <w:rsid w:val="00860CA7"/>
    <w:rsid w:val="00860CD4"/>
    <w:rsid w:val="00861198"/>
    <w:rsid w:val="008625B6"/>
    <w:rsid w:val="008639D5"/>
    <w:rsid w:val="008644FB"/>
    <w:rsid w:val="00866196"/>
    <w:rsid w:val="008677EF"/>
    <w:rsid w:val="00867ABC"/>
    <w:rsid w:val="0087164A"/>
    <w:rsid w:val="0087523B"/>
    <w:rsid w:val="008757B4"/>
    <w:rsid w:val="008763EE"/>
    <w:rsid w:val="008767A1"/>
    <w:rsid w:val="0087734F"/>
    <w:rsid w:val="008800A5"/>
    <w:rsid w:val="008801FE"/>
    <w:rsid w:val="0088042D"/>
    <w:rsid w:val="00884626"/>
    <w:rsid w:val="00886C6B"/>
    <w:rsid w:val="00891E16"/>
    <w:rsid w:val="0089500A"/>
    <w:rsid w:val="008A150D"/>
    <w:rsid w:val="008A2370"/>
    <w:rsid w:val="008A30D1"/>
    <w:rsid w:val="008A3BCB"/>
    <w:rsid w:val="008A3D88"/>
    <w:rsid w:val="008A425D"/>
    <w:rsid w:val="008A7A3C"/>
    <w:rsid w:val="008B001B"/>
    <w:rsid w:val="008B15C1"/>
    <w:rsid w:val="008B292E"/>
    <w:rsid w:val="008B35B8"/>
    <w:rsid w:val="008B73CD"/>
    <w:rsid w:val="008C33CA"/>
    <w:rsid w:val="008C347E"/>
    <w:rsid w:val="008C36B6"/>
    <w:rsid w:val="008C3BEB"/>
    <w:rsid w:val="008C4861"/>
    <w:rsid w:val="008C48E0"/>
    <w:rsid w:val="008C57A0"/>
    <w:rsid w:val="008C5EE2"/>
    <w:rsid w:val="008D0D8C"/>
    <w:rsid w:val="008D18B5"/>
    <w:rsid w:val="008D5E6B"/>
    <w:rsid w:val="008D6E4B"/>
    <w:rsid w:val="008E477D"/>
    <w:rsid w:val="008E53B4"/>
    <w:rsid w:val="008E563B"/>
    <w:rsid w:val="008E6127"/>
    <w:rsid w:val="008E787D"/>
    <w:rsid w:val="008F0BF1"/>
    <w:rsid w:val="008F2AC4"/>
    <w:rsid w:val="008F3BF7"/>
    <w:rsid w:val="008F5E6B"/>
    <w:rsid w:val="008F6ECF"/>
    <w:rsid w:val="008F6F49"/>
    <w:rsid w:val="008F77F6"/>
    <w:rsid w:val="009044DD"/>
    <w:rsid w:val="00905369"/>
    <w:rsid w:val="00905815"/>
    <w:rsid w:val="009062AD"/>
    <w:rsid w:val="0090739C"/>
    <w:rsid w:val="009128B7"/>
    <w:rsid w:val="00914768"/>
    <w:rsid w:val="009149A6"/>
    <w:rsid w:val="00914B70"/>
    <w:rsid w:val="009176BD"/>
    <w:rsid w:val="00920EE5"/>
    <w:rsid w:val="009218F7"/>
    <w:rsid w:val="00925224"/>
    <w:rsid w:val="0092640D"/>
    <w:rsid w:val="009265D4"/>
    <w:rsid w:val="00927A99"/>
    <w:rsid w:val="009301F1"/>
    <w:rsid w:val="009303EC"/>
    <w:rsid w:val="0093066D"/>
    <w:rsid w:val="00930CE0"/>
    <w:rsid w:val="009348C7"/>
    <w:rsid w:val="00936434"/>
    <w:rsid w:val="009377F5"/>
    <w:rsid w:val="00941625"/>
    <w:rsid w:val="00942AE5"/>
    <w:rsid w:val="00943763"/>
    <w:rsid w:val="00945B2B"/>
    <w:rsid w:val="00946A5E"/>
    <w:rsid w:val="009477E3"/>
    <w:rsid w:val="0095094A"/>
    <w:rsid w:val="00951B71"/>
    <w:rsid w:val="0095215C"/>
    <w:rsid w:val="009527D2"/>
    <w:rsid w:val="009531CF"/>
    <w:rsid w:val="00955CB5"/>
    <w:rsid w:val="00956645"/>
    <w:rsid w:val="00957ACF"/>
    <w:rsid w:val="00957AEC"/>
    <w:rsid w:val="00962022"/>
    <w:rsid w:val="0096348C"/>
    <w:rsid w:val="00963571"/>
    <w:rsid w:val="00963F73"/>
    <w:rsid w:val="0096514E"/>
    <w:rsid w:val="00971773"/>
    <w:rsid w:val="00975DA8"/>
    <w:rsid w:val="00981929"/>
    <w:rsid w:val="00982A0F"/>
    <w:rsid w:val="00985E90"/>
    <w:rsid w:val="0098683C"/>
    <w:rsid w:val="00986A24"/>
    <w:rsid w:val="009873D8"/>
    <w:rsid w:val="00987CCE"/>
    <w:rsid w:val="00992DCB"/>
    <w:rsid w:val="00993465"/>
    <w:rsid w:val="009968BC"/>
    <w:rsid w:val="00996B5A"/>
    <w:rsid w:val="00997446"/>
    <w:rsid w:val="009A526F"/>
    <w:rsid w:val="009A5660"/>
    <w:rsid w:val="009A5A52"/>
    <w:rsid w:val="009B100C"/>
    <w:rsid w:val="009B2D2D"/>
    <w:rsid w:val="009B5D43"/>
    <w:rsid w:val="009C324A"/>
    <w:rsid w:val="009C424F"/>
    <w:rsid w:val="009C6898"/>
    <w:rsid w:val="009C6AB1"/>
    <w:rsid w:val="009D03CB"/>
    <w:rsid w:val="009D1664"/>
    <w:rsid w:val="009D1838"/>
    <w:rsid w:val="009D1B83"/>
    <w:rsid w:val="009D363D"/>
    <w:rsid w:val="009D56CA"/>
    <w:rsid w:val="009E1CC2"/>
    <w:rsid w:val="009E232E"/>
    <w:rsid w:val="009E3EE3"/>
    <w:rsid w:val="009E48A0"/>
    <w:rsid w:val="009E5413"/>
    <w:rsid w:val="009E6D53"/>
    <w:rsid w:val="009E6F6A"/>
    <w:rsid w:val="009F120E"/>
    <w:rsid w:val="009F3422"/>
    <w:rsid w:val="009F5572"/>
    <w:rsid w:val="009F56EA"/>
    <w:rsid w:val="009F5C4F"/>
    <w:rsid w:val="009F67ED"/>
    <w:rsid w:val="009F6863"/>
    <w:rsid w:val="00A00582"/>
    <w:rsid w:val="00A01B1A"/>
    <w:rsid w:val="00A03D7E"/>
    <w:rsid w:val="00A064A8"/>
    <w:rsid w:val="00A11505"/>
    <w:rsid w:val="00A117B0"/>
    <w:rsid w:val="00A117CF"/>
    <w:rsid w:val="00A124AF"/>
    <w:rsid w:val="00A138E3"/>
    <w:rsid w:val="00A148C5"/>
    <w:rsid w:val="00A1603B"/>
    <w:rsid w:val="00A1632B"/>
    <w:rsid w:val="00A17556"/>
    <w:rsid w:val="00A2355F"/>
    <w:rsid w:val="00A2359C"/>
    <w:rsid w:val="00A245F7"/>
    <w:rsid w:val="00A31B5D"/>
    <w:rsid w:val="00A32A5E"/>
    <w:rsid w:val="00A3728A"/>
    <w:rsid w:val="00A3786F"/>
    <w:rsid w:val="00A40413"/>
    <w:rsid w:val="00A40D54"/>
    <w:rsid w:val="00A40F92"/>
    <w:rsid w:val="00A45AC7"/>
    <w:rsid w:val="00A508F6"/>
    <w:rsid w:val="00A51EA1"/>
    <w:rsid w:val="00A54DC0"/>
    <w:rsid w:val="00A55F20"/>
    <w:rsid w:val="00A56B63"/>
    <w:rsid w:val="00A57E64"/>
    <w:rsid w:val="00A60A01"/>
    <w:rsid w:val="00A6526A"/>
    <w:rsid w:val="00A6554C"/>
    <w:rsid w:val="00A72E64"/>
    <w:rsid w:val="00A7422C"/>
    <w:rsid w:val="00A75225"/>
    <w:rsid w:val="00A76BC6"/>
    <w:rsid w:val="00A76C2E"/>
    <w:rsid w:val="00A77061"/>
    <w:rsid w:val="00A8115C"/>
    <w:rsid w:val="00A81EB5"/>
    <w:rsid w:val="00A831CC"/>
    <w:rsid w:val="00A845ED"/>
    <w:rsid w:val="00A847E0"/>
    <w:rsid w:val="00A87BB1"/>
    <w:rsid w:val="00A909C5"/>
    <w:rsid w:val="00A9173D"/>
    <w:rsid w:val="00A91B2E"/>
    <w:rsid w:val="00A92D64"/>
    <w:rsid w:val="00A92E03"/>
    <w:rsid w:val="00A94CF8"/>
    <w:rsid w:val="00AA082F"/>
    <w:rsid w:val="00AA1437"/>
    <w:rsid w:val="00AA402C"/>
    <w:rsid w:val="00AA6BFE"/>
    <w:rsid w:val="00AA73C8"/>
    <w:rsid w:val="00AA7F0C"/>
    <w:rsid w:val="00AB05A2"/>
    <w:rsid w:val="00AB1606"/>
    <w:rsid w:val="00AB2037"/>
    <w:rsid w:val="00AB4DBC"/>
    <w:rsid w:val="00AB6AAF"/>
    <w:rsid w:val="00AB6DDB"/>
    <w:rsid w:val="00AC0AF9"/>
    <w:rsid w:val="00AC2D94"/>
    <w:rsid w:val="00AC445E"/>
    <w:rsid w:val="00AC64BC"/>
    <w:rsid w:val="00AC66E0"/>
    <w:rsid w:val="00AC6CC2"/>
    <w:rsid w:val="00AD1FD4"/>
    <w:rsid w:val="00AD33A4"/>
    <w:rsid w:val="00AD48F9"/>
    <w:rsid w:val="00AD4FB4"/>
    <w:rsid w:val="00AD7DE1"/>
    <w:rsid w:val="00AE0282"/>
    <w:rsid w:val="00AE0ECA"/>
    <w:rsid w:val="00AE22DF"/>
    <w:rsid w:val="00AE6BC8"/>
    <w:rsid w:val="00AE6BF5"/>
    <w:rsid w:val="00AF07FC"/>
    <w:rsid w:val="00AF0E16"/>
    <w:rsid w:val="00AF1886"/>
    <w:rsid w:val="00AF1F83"/>
    <w:rsid w:val="00AF27C9"/>
    <w:rsid w:val="00AF3867"/>
    <w:rsid w:val="00AF50B9"/>
    <w:rsid w:val="00AF5CDE"/>
    <w:rsid w:val="00AF6AFF"/>
    <w:rsid w:val="00AF7F83"/>
    <w:rsid w:val="00B01CDE"/>
    <w:rsid w:val="00B047AC"/>
    <w:rsid w:val="00B1198F"/>
    <w:rsid w:val="00B11C8C"/>
    <w:rsid w:val="00B12392"/>
    <w:rsid w:val="00B1318F"/>
    <w:rsid w:val="00B1418E"/>
    <w:rsid w:val="00B15532"/>
    <w:rsid w:val="00B2151F"/>
    <w:rsid w:val="00B22346"/>
    <w:rsid w:val="00B229CC"/>
    <w:rsid w:val="00B23CD6"/>
    <w:rsid w:val="00B246DB"/>
    <w:rsid w:val="00B310AE"/>
    <w:rsid w:val="00B34F1B"/>
    <w:rsid w:val="00B353E8"/>
    <w:rsid w:val="00B35E28"/>
    <w:rsid w:val="00B36EBB"/>
    <w:rsid w:val="00B37191"/>
    <w:rsid w:val="00B466C3"/>
    <w:rsid w:val="00B4682F"/>
    <w:rsid w:val="00B475B6"/>
    <w:rsid w:val="00B47CFD"/>
    <w:rsid w:val="00B50322"/>
    <w:rsid w:val="00B524B3"/>
    <w:rsid w:val="00B5478B"/>
    <w:rsid w:val="00B56035"/>
    <w:rsid w:val="00B602B1"/>
    <w:rsid w:val="00B61592"/>
    <w:rsid w:val="00B62E95"/>
    <w:rsid w:val="00B71D34"/>
    <w:rsid w:val="00B73462"/>
    <w:rsid w:val="00B737FB"/>
    <w:rsid w:val="00B73E20"/>
    <w:rsid w:val="00B80D44"/>
    <w:rsid w:val="00B81513"/>
    <w:rsid w:val="00B86016"/>
    <w:rsid w:val="00B86A0E"/>
    <w:rsid w:val="00B87B18"/>
    <w:rsid w:val="00B945F6"/>
    <w:rsid w:val="00B94909"/>
    <w:rsid w:val="00B96E72"/>
    <w:rsid w:val="00BA01F4"/>
    <w:rsid w:val="00BA21B0"/>
    <w:rsid w:val="00BA448E"/>
    <w:rsid w:val="00BB03EF"/>
    <w:rsid w:val="00BB12E8"/>
    <w:rsid w:val="00BB1AF0"/>
    <w:rsid w:val="00BB294B"/>
    <w:rsid w:val="00BB3975"/>
    <w:rsid w:val="00BB53DA"/>
    <w:rsid w:val="00BC1501"/>
    <w:rsid w:val="00BC350F"/>
    <w:rsid w:val="00BC3CD9"/>
    <w:rsid w:val="00BC4FC1"/>
    <w:rsid w:val="00BC5FC1"/>
    <w:rsid w:val="00BC6AE8"/>
    <w:rsid w:val="00BD0AFB"/>
    <w:rsid w:val="00BD10D2"/>
    <w:rsid w:val="00BD4F5A"/>
    <w:rsid w:val="00BD7747"/>
    <w:rsid w:val="00BE24EB"/>
    <w:rsid w:val="00BE2B60"/>
    <w:rsid w:val="00BE372C"/>
    <w:rsid w:val="00BE42CE"/>
    <w:rsid w:val="00BE56D9"/>
    <w:rsid w:val="00BF29EF"/>
    <w:rsid w:val="00BF3A56"/>
    <w:rsid w:val="00C01473"/>
    <w:rsid w:val="00C0209A"/>
    <w:rsid w:val="00C04B18"/>
    <w:rsid w:val="00C05335"/>
    <w:rsid w:val="00C07E0A"/>
    <w:rsid w:val="00C11A87"/>
    <w:rsid w:val="00C12A30"/>
    <w:rsid w:val="00C133C6"/>
    <w:rsid w:val="00C14B70"/>
    <w:rsid w:val="00C16D5A"/>
    <w:rsid w:val="00C1770A"/>
    <w:rsid w:val="00C20D9B"/>
    <w:rsid w:val="00C2177B"/>
    <w:rsid w:val="00C21DC2"/>
    <w:rsid w:val="00C26161"/>
    <w:rsid w:val="00C26784"/>
    <w:rsid w:val="00C2775C"/>
    <w:rsid w:val="00C305B5"/>
    <w:rsid w:val="00C3073E"/>
    <w:rsid w:val="00C30794"/>
    <w:rsid w:val="00C31470"/>
    <w:rsid w:val="00C33173"/>
    <w:rsid w:val="00C34DB6"/>
    <w:rsid w:val="00C35EAF"/>
    <w:rsid w:val="00C35F62"/>
    <w:rsid w:val="00C439C6"/>
    <w:rsid w:val="00C47F5B"/>
    <w:rsid w:val="00C50A6E"/>
    <w:rsid w:val="00C50FF9"/>
    <w:rsid w:val="00C51759"/>
    <w:rsid w:val="00C52737"/>
    <w:rsid w:val="00C60E46"/>
    <w:rsid w:val="00C61FFB"/>
    <w:rsid w:val="00C623B5"/>
    <w:rsid w:val="00C636DB"/>
    <w:rsid w:val="00C63DA9"/>
    <w:rsid w:val="00C63DF6"/>
    <w:rsid w:val="00C665B6"/>
    <w:rsid w:val="00C7155E"/>
    <w:rsid w:val="00C71C5F"/>
    <w:rsid w:val="00C731B3"/>
    <w:rsid w:val="00C737C6"/>
    <w:rsid w:val="00C73BB6"/>
    <w:rsid w:val="00C778F1"/>
    <w:rsid w:val="00C8140D"/>
    <w:rsid w:val="00C81CA7"/>
    <w:rsid w:val="00C8222F"/>
    <w:rsid w:val="00C825C7"/>
    <w:rsid w:val="00C84EFE"/>
    <w:rsid w:val="00C85DAE"/>
    <w:rsid w:val="00C87197"/>
    <w:rsid w:val="00C93C7C"/>
    <w:rsid w:val="00C949DA"/>
    <w:rsid w:val="00C96C34"/>
    <w:rsid w:val="00C97F54"/>
    <w:rsid w:val="00CA6961"/>
    <w:rsid w:val="00CA769E"/>
    <w:rsid w:val="00CA7A39"/>
    <w:rsid w:val="00CB65BC"/>
    <w:rsid w:val="00CC02AE"/>
    <w:rsid w:val="00CC1C96"/>
    <w:rsid w:val="00CD131C"/>
    <w:rsid w:val="00CD1F1E"/>
    <w:rsid w:val="00CD41D3"/>
    <w:rsid w:val="00CD789B"/>
    <w:rsid w:val="00CD7E88"/>
    <w:rsid w:val="00CE1B40"/>
    <w:rsid w:val="00CE1C9F"/>
    <w:rsid w:val="00CE2442"/>
    <w:rsid w:val="00CF1E7A"/>
    <w:rsid w:val="00CF2CF2"/>
    <w:rsid w:val="00CF4067"/>
    <w:rsid w:val="00CF5EC3"/>
    <w:rsid w:val="00CF7238"/>
    <w:rsid w:val="00D024DE"/>
    <w:rsid w:val="00D026AA"/>
    <w:rsid w:val="00D04166"/>
    <w:rsid w:val="00D05E3A"/>
    <w:rsid w:val="00D07A62"/>
    <w:rsid w:val="00D12210"/>
    <w:rsid w:val="00D15B8D"/>
    <w:rsid w:val="00D1653B"/>
    <w:rsid w:val="00D25614"/>
    <w:rsid w:val="00D262BB"/>
    <w:rsid w:val="00D26E3F"/>
    <w:rsid w:val="00D30E34"/>
    <w:rsid w:val="00D31FDB"/>
    <w:rsid w:val="00D324F6"/>
    <w:rsid w:val="00D336FB"/>
    <w:rsid w:val="00D35FBD"/>
    <w:rsid w:val="00D369B0"/>
    <w:rsid w:val="00D37C53"/>
    <w:rsid w:val="00D41113"/>
    <w:rsid w:val="00D423A1"/>
    <w:rsid w:val="00D433D4"/>
    <w:rsid w:val="00D450ED"/>
    <w:rsid w:val="00D4527D"/>
    <w:rsid w:val="00D4616A"/>
    <w:rsid w:val="00D50A93"/>
    <w:rsid w:val="00D510A0"/>
    <w:rsid w:val="00D54373"/>
    <w:rsid w:val="00D54F4F"/>
    <w:rsid w:val="00D56BC5"/>
    <w:rsid w:val="00D621CD"/>
    <w:rsid w:val="00D64166"/>
    <w:rsid w:val="00D64231"/>
    <w:rsid w:val="00D6443C"/>
    <w:rsid w:val="00D64858"/>
    <w:rsid w:val="00D66E50"/>
    <w:rsid w:val="00D701A2"/>
    <w:rsid w:val="00D70B9C"/>
    <w:rsid w:val="00D71551"/>
    <w:rsid w:val="00D72007"/>
    <w:rsid w:val="00D72E00"/>
    <w:rsid w:val="00D7324C"/>
    <w:rsid w:val="00D73DD4"/>
    <w:rsid w:val="00D7464E"/>
    <w:rsid w:val="00D7677D"/>
    <w:rsid w:val="00D81244"/>
    <w:rsid w:val="00D81704"/>
    <w:rsid w:val="00D81EEE"/>
    <w:rsid w:val="00D82B45"/>
    <w:rsid w:val="00D833B1"/>
    <w:rsid w:val="00D843D8"/>
    <w:rsid w:val="00D92612"/>
    <w:rsid w:val="00D930D2"/>
    <w:rsid w:val="00D947FC"/>
    <w:rsid w:val="00D95532"/>
    <w:rsid w:val="00D969CB"/>
    <w:rsid w:val="00D970E0"/>
    <w:rsid w:val="00D9749C"/>
    <w:rsid w:val="00DA0811"/>
    <w:rsid w:val="00DA320B"/>
    <w:rsid w:val="00DA3B28"/>
    <w:rsid w:val="00DA3F28"/>
    <w:rsid w:val="00DA4590"/>
    <w:rsid w:val="00DA4B02"/>
    <w:rsid w:val="00DA4B61"/>
    <w:rsid w:val="00DB0FA9"/>
    <w:rsid w:val="00DB254A"/>
    <w:rsid w:val="00DB3134"/>
    <w:rsid w:val="00DB499D"/>
    <w:rsid w:val="00DB4C54"/>
    <w:rsid w:val="00DB6BF4"/>
    <w:rsid w:val="00DB74C9"/>
    <w:rsid w:val="00DC6461"/>
    <w:rsid w:val="00DD0261"/>
    <w:rsid w:val="00DD0C19"/>
    <w:rsid w:val="00DD4E54"/>
    <w:rsid w:val="00DD7E87"/>
    <w:rsid w:val="00DD7EDB"/>
    <w:rsid w:val="00DD7F5C"/>
    <w:rsid w:val="00DE0423"/>
    <w:rsid w:val="00DE0458"/>
    <w:rsid w:val="00DE1C54"/>
    <w:rsid w:val="00DE233F"/>
    <w:rsid w:val="00DE4707"/>
    <w:rsid w:val="00DE527D"/>
    <w:rsid w:val="00DE6202"/>
    <w:rsid w:val="00DF1936"/>
    <w:rsid w:val="00DF21AF"/>
    <w:rsid w:val="00DF6E6C"/>
    <w:rsid w:val="00E024A2"/>
    <w:rsid w:val="00E0596A"/>
    <w:rsid w:val="00E10CCF"/>
    <w:rsid w:val="00E10FA0"/>
    <w:rsid w:val="00E113D7"/>
    <w:rsid w:val="00E116BA"/>
    <w:rsid w:val="00E11FEB"/>
    <w:rsid w:val="00E12987"/>
    <w:rsid w:val="00E16138"/>
    <w:rsid w:val="00E17C00"/>
    <w:rsid w:val="00E17DDE"/>
    <w:rsid w:val="00E220E1"/>
    <w:rsid w:val="00E2713E"/>
    <w:rsid w:val="00E2750C"/>
    <w:rsid w:val="00E3028E"/>
    <w:rsid w:val="00E31061"/>
    <w:rsid w:val="00E312E2"/>
    <w:rsid w:val="00E32BF3"/>
    <w:rsid w:val="00E37471"/>
    <w:rsid w:val="00E40099"/>
    <w:rsid w:val="00E408B9"/>
    <w:rsid w:val="00E4112B"/>
    <w:rsid w:val="00E414E1"/>
    <w:rsid w:val="00E41C9F"/>
    <w:rsid w:val="00E4343C"/>
    <w:rsid w:val="00E454A3"/>
    <w:rsid w:val="00E46F93"/>
    <w:rsid w:val="00E52F50"/>
    <w:rsid w:val="00E543FA"/>
    <w:rsid w:val="00E54DD9"/>
    <w:rsid w:val="00E55351"/>
    <w:rsid w:val="00E562A7"/>
    <w:rsid w:val="00E5713B"/>
    <w:rsid w:val="00E60E89"/>
    <w:rsid w:val="00E613EA"/>
    <w:rsid w:val="00E64211"/>
    <w:rsid w:val="00E664E2"/>
    <w:rsid w:val="00E708B6"/>
    <w:rsid w:val="00E7477B"/>
    <w:rsid w:val="00E76D75"/>
    <w:rsid w:val="00E77D30"/>
    <w:rsid w:val="00E80378"/>
    <w:rsid w:val="00E82B95"/>
    <w:rsid w:val="00E82D2C"/>
    <w:rsid w:val="00E83889"/>
    <w:rsid w:val="00E83C47"/>
    <w:rsid w:val="00E841BB"/>
    <w:rsid w:val="00E87861"/>
    <w:rsid w:val="00E87BF3"/>
    <w:rsid w:val="00E9253C"/>
    <w:rsid w:val="00E92F0F"/>
    <w:rsid w:val="00E93317"/>
    <w:rsid w:val="00E9426F"/>
    <w:rsid w:val="00E949A4"/>
    <w:rsid w:val="00E9755B"/>
    <w:rsid w:val="00EA0226"/>
    <w:rsid w:val="00EB1412"/>
    <w:rsid w:val="00EB1DD2"/>
    <w:rsid w:val="00EB3CD4"/>
    <w:rsid w:val="00EB4FE4"/>
    <w:rsid w:val="00EC0548"/>
    <w:rsid w:val="00EC1F3D"/>
    <w:rsid w:val="00EC1F7C"/>
    <w:rsid w:val="00EC2C6F"/>
    <w:rsid w:val="00EC30CE"/>
    <w:rsid w:val="00EC4010"/>
    <w:rsid w:val="00ED1193"/>
    <w:rsid w:val="00ED1A7D"/>
    <w:rsid w:val="00ED7317"/>
    <w:rsid w:val="00EE161C"/>
    <w:rsid w:val="00EE5876"/>
    <w:rsid w:val="00EE5FCF"/>
    <w:rsid w:val="00EF145C"/>
    <w:rsid w:val="00EF2375"/>
    <w:rsid w:val="00EF2DEE"/>
    <w:rsid w:val="00EF5A56"/>
    <w:rsid w:val="00F01949"/>
    <w:rsid w:val="00F0286C"/>
    <w:rsid w:val="00F04619"/>
    <w:rsid w:val="00F05E27"/>
    <w:rsid w:val="00F07254"/>
    <w:rsid w:val="00F10111"/>
    <w:rsid w:val="00F11C30"/>
    <w:rsid w:val="00F13010"/>
    <w:rsid w:val="00F14B0E"/>
    <w:rsid w:val="00F15997"/>
    <w:rsid w:val="00F16002"/>
    <w:rsid w:val="00F16B0D"/>
    <w:rsid w:val="00F21519"/>
    <w:rsid w:val="00F21A09"/>
    <w:rsid w:val="00F22076"/>
    <w:rsid w:val="00F23C01"/>
    <w:rsid w:val="00F24127"/>
    <w:rsid w:val="00F2449A"/>
    <w:rsid w:val="00F256D2"/>
    <w:rsid w:val="00F25ADC"/>
    <w:rsid w:val="00F26D06"/>
    <w:rsid w:val="00F273E6"/>
    <w:rsid w:val="00F3052A"/>
    <w:rsid w:val="00F31815"/>
    <w:rsid w:val="00F32261"/>
    <w:rsid w:val="00F3393F"/>
    <w:rsid w:val="00F34AC2"/>
    <w:rsid w:val="00F36225"/>
    <w:rsid w:val="00F401B2"/>
    <w:rsid w:val="00F40B8A"/>
    <w:rsid w:val="00F40C1A"/>
    <w:rsid w:val="00F40F6F"/>
    <w:rsid w:val="00F41A7C"/>
    <w:rsid w:val="00F423B6"/>
    <w:rsid w:val="00F430E5"/>
    <w:rsid w:val="00F43192"/>
    <w:rsid w:val="00F439B6"/>
    <w:rsid w:val="00F45E16"/>
    <w:rsid w:val="00F51DFB"/>
    <w:rsid w:val="00F52565"/>
    <w:rsid w:val="00F525A4"/>
    <w:rsid w:val="00F57881"/>
    <w:rsid w:val="00F57952"/>
    <w:rsid w:val="00F6043C"/>
    <w:rsid w:val="00F60A93"/>
    <w:rsid w:val="00F63285"/>
    <w:rsid w:val="00F64A98"/>
    <w:rsid w:val="00F654E6"/>
    <w:rsid w:val="00F6776B"/>
    <w:rsid w:val="00F70440"/>
    <w:rsid w:val="00F71252"/>
    <w:rsid w:val="00F73249"/>
    <w:rsid w:val="00F776DB"/>
    <w:rsid w:val="00F82A07"/>
    <w:rsid w:val="00F8354E"/>
    <w:rsid w:val="00F8466B"/>
    <w:rsid w:val="00F84F04"/>
    <w:rsid w:val="00F85D27"/>
    <w:rsid w:val="00F86C95"/>
    <w:rsid w:val="00F87DA5"/>
    <w:rsid w:val="00F9166E"/>
    <w:rsid w:val="00F93A18"/>
    <w:rsid w:val="00F95B53"/>
    <w:rsid w:val="00F9642E"/>
    <w:rsid w:val="00F96DEB"/>
    <w:rsid w:val="00FA01CC"/>
    <w:rsid w:val="00FA1DD8"/>
    <w:rsid w:val="00FA655F"/>
    <w:rsid w:val="00FA68CF"/>
    <w:rsid w:val="00FA7159"/>
    <w:rsid w:val="00FB14A9"/>
    <w:rsid w:val="00FB3C89"/>
    <w:rsid w:val="00FB4934"/>
    <w:rsid w:val="00FB4E4C"/>
    <w:rsid w:val="00FB5A48"/>
    <w:rsid w:val="00FB73B5"/>
    <w:rsid w:val="00FB7712"/>
    <w:rsid w:val="00FC0013"/>
    <w:rsid w:val="00FC0297"/>
    <w:rsid w:val="00FC37F6"/>
    <w:rsid w:val="00FC3E45"/>
    <w:rsid w:val="00FC4ECF"/>
    <w:rsid w:val="00FC582B"/>
    <w:rsid w:val="00FC6CEE"/>
    <w:rsid w:val="00FD068C"/>
    <w:rsid w:val="00FD2756"/>
    <w:rsid w:val="00FD2B10"/>
    <w:rsid w:val="00FD36FD"/>
    <w:rsid w:val="00FD6FDD"/>
    <w:rsid w:val="00FE2451"/>
    <w:rsid w:val="00FE42E6"/>
    <w:rsid w:val="00FE4EF1"/>
    <w:rsid w:val="00FE6BE4"/>
    <w:rsid w:val="00FF119C"/>
    <w:rsid w:val="00FF2B1A"/>
    <w:rsid w:val="00FF3B8C"/>
    <w:rsid w:val="00FF3DE1"/>
    <w:rsid w:val="00FF4382"/>
    <w:rsid w:val="00FF6760"/>
    <w:rsid w:val="00FF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C5AE"/>
  <w15:chartTrackingRefBased/>
  <w15:docId w15:val="{AF685BA2-B559-4956-93B9-3C942716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Briczinski</dc:creator>
  <cp:keywords/>
  <dc:description/>
  <cp:lastModifiedBy>Cary Frye</cp:lastModifiedBy>
  <cp:revision>4</cp:revision>
  <cp:lastPrinted>2023-04-04T19:33:00Z</cp:lastPrinted>
  <dcterms:created xsi:type="dcterms:W3CDTF">2023-04-04T19:33:00Z</dcterms:created>
  <dcterms:modified xsi:type="dcterms:W3CDTF">2023-04-04T19:34:00Z</dcterms:modified>
</cp:coreProperties>
</file>